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D4479" w14:textId="0CDD4B1F" w:rsidR="00013414" w:rsidRPr="00DB1026" w:rsidRDefault="007F1A17" w:rsidP="00641016">
      <w:pPr>
        <w:jc w:val="center"/>
        <w:rPr>
          <w:rFonts w:ascii="Bitter" w:hAnsi="Bitter" w:cs="Calibri"/>
          <w:b/>
          <w:bCs/>
          <w:sz w:val="32"/>
          <w:szCs w:val="32"/>
        </w:rPr>
      </w:pPr>
      <w:r w:rsidRPr="00DB1026">
        <w:rPr>
          <w:rFonts w:ascii="Bitter" w:hAnsi="Bitter" w:cs="Calibri"/>
          <w:b/>
          <w:bCs/>
          <w:sz w:val="32"/>
          <w:szCs w:val="32"/>
        </w:rPr>
        <w:t>Application for Regular Membership</w:t>
      </w:r>
    </w:p>
    <w:p w14:paraId="5AA1D10A" w14:textId="1400B563" w:rsidR="007F1A17" w:rsidRPr="00DB1026" w:rsidRDefault="007F1A17" w:rsidP="005E203C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>Name of Organization</w:t>
      </w:r>
      <w:r w:rsidR="00DB1026">
        <w:rPr>
          <w:rFonts w:ascii="Bitter" w:hAnsi="Bitter" w:cs="Calibri" w:hint="eastAsia"/>
          <w:sz w:val="22"/>
        </w:rPr>
        <w:t>:</w:t>
      </w:r>
    </w:p>
    <w:p w14:paraId="09597F45" w14:textId="3147737C" w:rsidR="005E203C" w:rsidRDefault="007F1A17" w:rsidP="00DB1026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>Postal Address</w:t>
      </w:r>
      <w:r w:rsidR="00DB1026">
        <w:rPr>
          <w:rFonts w:ascii="Bitter" w:hAnsi="Bitter" w:cs="Calibri"/>
          <w:sz w:val="22"/>
        </w:rPr>
        <w:t>:</w:t>
      </w:r>
    </w:p>
    <w:p w14:paraId="4F274C1C" w14:textId="632D848E" w:rsidR="0008063C" w:rsidRPr="00A779BB" w:rsidRDefault="00A779BB" w:rsidP="00A779BB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>
        <w:rPr>
          <w:rFonts w:ascii="Bitter" w:hAnsi="Bitter" w:cs="Calibri" w:hint="eastAsia"/>
          <w:sz w:val="22"/>
        </w:rPr>
        <w:t>C</w:t>
      </w:r>
      <w:r>
        <w:rPr>
          <w:rFonts w:ascii="Bitter" w:hAnsi="Bitter" w:cs="Calibri"/>
          <w:sz w:val="22"/>
        </w:rPr>
        <w:t>ity:</w:t>
      </w:r>
    </w:p>
    <w:p w14:paraId="60EB20ED" w14:textId="20D027FE" w:rsidR="0008063C" w:rsidRPr="0008063C" w:rsidRDefault="0008063C" w:rsidP="0008063C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>
        <w:rPr>
          <w:rFonts w:ascii="Bitter" w:hAnsi="Bitter" w:cs="Calibri"/>
          <w:sz w:val="22"/>
        </w:rPr>
        <w:t>State</w:t>
      </w:r>
      <w:r w:rsidR="00A779BB">
        <w:rPr>
          <w:rFonts w:ascii="Bitter" w:hAnsi="Bitter" w:cs="Calibri"/>
          <w:sz w:val="22"/>
        </w:rPr>
        <w:t xml:space="preserve"> (if applicable):</w:t>
      </w:r>
    </w:p>
    <w:p w14:paraId="70AFA3E2" w14:textId="5AB9BDAB" w:rsidR="00DB1026" w:rsidRDefault="00DB1026" w:rsidP="00DB1026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>
        <w:rPr>
          <w:rFonts w:ascii="Bitter" w:hAnsi="Bitter" w:cs="Calibri" w:hint="eastAsia"/>
          <w:sz w:val="22"/>
        </w:rPr>
        <w:t>P</w:t>
      </w:r>
      <w:r>
        <w:rPr>
          <w:rFonts w:ascii="Bitter" w:hAnsi="Bitter" w:cs="Calibri"/>
          <w:sz w:val="22"/>
        </w:rPr>
        <w:t>ostal Code:</w:t>
      </w:r>
    </w:p>
    <w:p w14:paraId="0B0E988B" w14:textId="63D47CFC" w:rsidR="00DB1026" w:rsidRPr="00342823" w:rsidRDefault="00A779BB" w:rsidP="00342823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>
        <w:rPr>
          <w:rFonts w:ascii="Bitter" w:hAnsi="Bitter" w:cs="Calibri" w:hint="eastAsia"/>
          <w:sz w:val="22"/>
        </w:rPr>
        <w:t>C</w:t>
      </w:r>
      <w:r>
        <w:rPr>
          <w:rFonts w:ascii="Bitter" w:hAnsi="Bitter" w:cs="Calibri"/>
          <w:sz w:val="22"/>
        </w:rPr>
        <w:t>ountry:</w:t>
      </w:r>
    </w:p>
    <w:p w14:paraId="48F04AAB" w14:textId="55222337" w:rsidR="005E203C" w:rsidRDefault="00342823" w:rsidP="00342823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>
        <w:rPr>
          <w:rFonts w:ascii="Bitter" w:hAnsi="Bitter" w:cs="Calibri"/>
          <w:sz w:val="22"/>
        </w:rPr>
        <w:t xml:space="preserve">Name of </w:t>
      </w:r>
      <w:r>
        <w:rPr>
          <w:rFonts w:ascii="Bitter" w:hAnsi="Bitter" w:cs="Calibri" w:hint="eastAsia"/>
          <w:sz w:val="22"/>
        </w:rPr>
        <w:t>R</w:t>
      </w:r>
      <w:r>
        <w:rPr>
          <w:rFonts w:ascii="Bitter" w:hAnsi="Bitter" w:cs="Calibri"/>
          <w:sz w:val="22"/>
        </w:rPr>
        <w:t>epresentative:</w:t>
      </w:r>
      <w:r w:rsidR="00DB1026" w:rsidRPr="00342823">
        <w:rPr>
          <w:rFonts w:ascii="Bitter" w:hAnsi="Bitter" w:cs="Calibri"/>
          <w:sz w:val="22"/>
        </w:rPr>
        <w:t xml:space="preserve"> </w:t>
      </w:r>
      <w:sdt>
        <w:sdtPr>
          <w:rPr>
            <w:rFonts w:ascii="ＭＳ ゴシック" w:eastAsia="ＭＳ ゴシック" w:hAnsi="ＭＳ ゴシック" w:cs="Calibri"/>
            <w:sz w:val="22"/>
          </w:rPr>
          <w:id w:val="179578780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06822">
            <w:rPr>
              <w:rFonts w:ascii="ＭＳ ゴシック" w:eastAsia="ＭＳ ゴシック" w:hAnsi="ＭＳ ゴシック" w:cs="Calibri" w:hint="eastAsia"/>
              <w:sz w:val="22"/>
            </w:rPr>
            <w:t>☐</w:t>
          </w:r>
        </w:sdtContent>
      </w:sdt>
      <w:r w:rsidR="007344AC" w:rsidRPr="00342823">
        <w:rPr>
          <w:rFonts w:ascii="Bitter" w:hAnsi="Bitter" w:cs="Calibri"/>
          <w:sz w:val="22"/>
        </w:rPr>
        <w:t xml:space="preserve"> </w:t>
      </w:r>
      <w:r w:rsidR="00DB1026" w:rsidRPr="00342823">
        <w:rPr>
          <w:rFonts w:ascii="Bitter" w:hAnsi="Bitter" w:cs="Calibri"/>
          <w:sz w:val="22"/>
        </w:rPr>
        <w:t>Mr.</w:t>
      </w:r>
      <w:r w:rsidR="007344AC" w:rsidRPr="00342823">
        <w:rPr>
          <w:rFonts w:ascii="Bitter" w:hAnsi="Bitter" w:cs="Calibri"/>
          <w:sz w:val="22"/>
        </w:rPr>
        <w:t xml:space="preserve"> </w:t>
      </w:r>
      <w:r w:rsidR="00DB1026" w:rsidRPr="00342823">
        <w:rPr>
          <w:rFonts w:ascii="Bitter" w:hAnsi="Bitter" w:cs="Calibri"/>
          <w:sz w:val="22"/>
        </w:rPr>
        <w:t>/</w:t>
      </w:r>
      <w:r w:rsidR="007344AC" w:rsidRPr="00342823">
        <w:rPr>
          <w:rFonts w:ascii="Bitter" w:hAnsi="Bitter" w:cs="Calibri"/>
          <w:sz w:val="22"/>
        </w:rPr>
        <w:t xml:space="preserve"> </w:t>
      </w:r>
      <w:sdt>
        <w:sdtPr>
          <w:rPr>
            <w:rFonts w:ascii="ＭＳ ゴシック" w:eastAsia="ＭＳ ゴシック" w:hAnsi="ＭＳ ゴシック" w:cs="Calibri"/>
            <w:sz w:val="22"/>
          </w:rPr>
          <w:id w:val="189546082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344AC" w:rsidRPr="00342823">
            <w:rPr>
              <w:rFonts w:ascii="ＭＳ ゴシック" w:eastAsia="ＭＳ ゴシック" w:hAnsi="ＭＳ ゴシック" w:cs="Calibri" w:hint="eastAsia"/>
              <w:sz w:val="22"/>
            </w:rPr>
            <w:t>☐</w:t>
          </w:r>
        </w:sdtContent>
      </w:sdt>
      <w:r w:rsidR="007344AC" w:rsidRPr="00342823">
        <w:rPr>
          <w:rFonts w:ascii="Bitter" w:hAnsi="Bitter" w:cs="Calibri"/>
          <w:sz w:val="22"/>
        </w:rPr>
        <w:t xml:space="preserve"> </w:t>
      </w:r>
      <w:r w:rsidR="00DB1026" w:rsidRPr="00342823">
        <w:rPr>
          <w:rFonts w:ascii="Bitter" w:hAnsi="Bitter" w:cs="Calibri"/>
          <w:sz w:val="22"/>
        </w:rPr>
        <w:t>Ms.</w:t>
      </w:r>
      <w:r w:rsidR="00853655">
        <w:rPr>
          <w:rFonts w:ascii="Bitter" w:hAnsi="Bitter" w:cs="Calibri" w:hint="eastAsia"/>
          <w:sz w:val="22"/>
        </w:rPr>
        <w:t xml:space="preserve">　</w:t>
      </w:r>
      <w:r w:rsidR="00853655">
        <w:rPr>
          <w:rFonts w:ascii="Bitter" w:hAnsi="Bitter" w:cs="Calibri" w:hint="eastAsia"/>
          <w:sz w:val="22"/>
          <w:u w:val="single"/>
        </w:rPr>
        <w:t xml:space="preserve">　　　　　　　　　　　　　　　　</w:t>
      </w:r>
    </w:p>
    <w:p w14:paraId="3244834F" w14:textId="531E11BB" w:rsidR="00342823" w:rsidRPr="00342823" w:rsidRDefault="00342823" w:rsidP="00342823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 w:rsidRPr="00342823">
        <w:rPr>
          <w:rFonts w:ascii="Bitter" w:hAnsi="Bitter" w:cs="Calibri"/>
          <w:sz w:val="22"/>
        </w:rPr>
        <w:t>Title</w:t>
      </w:r>
      <w:r w:rsidR="00CD0FF2">
        <w:rPr>
          <w:rFonts w:ascii="Bitter" w:hAnsi="Bitter" w:cs="Calibri" w:hint="eastAsia"/>
          <w:sz w:val="22"/>
        </w:rPr>
        <w:t>,</w:t>
      </w:r>
      <w:r w:rsidR="00CD0FF2">
        <w:rPr>
          <w:rFonts w:ascii="Bitter" w:hAnsi="Bitter" w:cs="Calibri"/>
          <w:sz w:val="22"/>
        </w:rPr>
        <w:t xml:space="preserve"> Position</w:t>
      </w:r>
      <w:r>
        <w:rPr>
          <w:rFonts w:ascii="Bitter" w:hAnsi="Bitter" w:cs="Calibri"/>
          <w:sz w:val="22"/>
        </w:rPr>
        <w:t>:</w:t>
      </w:r>
    </w:p>
    <w:p w14:paraId="27471A1B" w14:textId="07F4CBC0" w:rsidR="007F1A17" w:rsidRPr="00342823" w:rsidRDefault="007F1A17" w:rsidP="00342823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 w:rsidRPr="00342823">
        <w:rPr>
          <w:rFonts w:ascii="Bitter" w:hAnsi="Bitter" w:cs="Calibri"/>
          <w:sz w:val="22"/>
        </w:rPr>
        <w:t>Phone</w:t>
      </w:r>
      <w:r w:rsidR="00DB1026" w:rsidRPr="00342823">
        <w:rPr>
          <w:rFonts w:ascii="Bitter" w:hAnsi="Bitter" w:cs="Calibri"/>
          <w:sz w:val="22"/>
        </w:rPr>
        <w:t>:</w:t>
      </w:r>
    </w:p>
    <w:p w14:paraId="25FE5C02" w14:textId="7C3168C9" w:rsidR="007F1A17" w:rsidRPr="00DB1026" w:rsidRDefault="007F1A17" w:rsidP="005E203C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>Fax</w:t>
      </w:r>
      <w:r w:rsidR="00DB1026">
        <w:rPr>
          <w:rFonts w:ascii="Bitter" w:hAnsi="Bitter" w:cs="Calibri"/>
          <w:sz w:val="22"/>
        </w:rPr>
        <w:t>:</w:t>
      </w:r>
    </w:p>
    <w:p w14:paraId="40BB08D3" w14:textId="10AF387C" w:rsidR="007F1A17" w:rsidRPr="00DB1026" w:rsidRDefault="007F1A17" w:rsidP="005E203C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>E</w:t>
      </w:r>
      <w:r w:rsidR="007344AC">
        <w:rPr>
          <w:rFonts w:ascii="Bitter" w:hAnsi="Bitter" w:cs="Calibri"/>
          <w:sz w:val="22"/>
        </w:rPr>
        <w:t>m</w:t>
      </w:r>
      <w:r w:rsidRPr="00DB1026">
        <w:rPr>
          <w:rFonts w:ascii="Bitter" w:hAnsi="Bitter" w:cs="Calibri"/>
          <w:sz w:val="22"/>
        </w:rPr>
        <w:t>ail</w:t>
      </w:r>
      <w:r w:rsidR="00DB1026">
        <w:rPr>
          <w:rFonts w:ascii="Bitter" w:hAnsi="Bitter" w:cs="Calibri"/>
          <w:sz w:val="22"/>
        </w:rPr>
        <w:t>:</w:t>
      </w:r>
    </w:p>
    <w:p w14:paraId="2A4227BD" w14:textId="5FB5C0FE" w:rsidR="007F1A17" w:rsidRPr="00DB1026" w:rsidRDefault="007F1A17" w:rsidP="005E203C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 xml:space="preserve">Web site </w:t>
      </w:r>
      <w:r w:rsidRPr="00DB1026">
        <w:rPr>
          <w:rFonts w:ascii="Bitter" w:hAnsi="Bitter" w:cs="Calibri"/>
          <w:sz w:val="22"/>
        </w:rPr>
        <w:tab/>
        <w:t>http</w:t>
      </w:r>
      <w:r w:rsidR="00A779BB">
        <w:rPr>
          <w:rFonts w:ascii="Bitter" w:hAnsi="Bitter" w:cs="Calibri"/>
          <w:sz w:val="22"/>
        </w:rPr>
        <w:t>s</w:t>
      </w:r>
      <w:r w:rsidRPr="00DB1026">
        <w:rPr>
          <w:rFonts w:ascii="Bitter" w:hAnsi="Bitter" w:cs="Calibri"/>
          <w:sz w:val="22"/>
        </w:rPr>
        <w:t>://</w:t>
      </w:r>
    </w:p>
    <w:p w14:paraId="40033899" w14:textId="163DF171" w:rsidR="00DB1026" w:rsidRDefault="007F1A17" w:rsidP="005E203C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>Type of Organization</w:t>
      </w:r>
      <w:r w:rsidR="007344AC">
        <w:rPr>
          <w:rFonts w:ascii="Bitter" w:hAnsi="Bitter" w:cs="Calibri"/>
          <w:sz w:val="22"/>
        </w:rPr>
        <w:t xml:space="preserve"> (Please check)</w:t>
      </w:r>
    </w:p>
    <w:bookmarkStart w:id="0" w:name="_Hlk94622078"/>
    <w:p w14:paraId="0B83D737" w14:textId="041EB3BC" w:rsidR="007F1A17" w:rsidRPr="00DB1026" w:rsidRDefault="00000000" w:rsidP="00DB1026">
      <w:pPr>
        <w:pStyle w:val="a7"/>
        <w:ind w:leftChars="0" w:left="360"/>
        <w:rPr>
          <w:rFonts w:ascii="Bitter" w:hAnsi="Bitter" w:cs="Calibri"/>
          <w:sz w:val="22"/>
        </w:rPr>
      </w:pPr>
      <w:sdt>
        <w:sdtPr>
          <w:rPr>
            <w:rFonts w:ascii="Bitter" w:hAnsi="Bitter" w:cs="Calibri"/>
            <w:sz w:val="22"/>
          </w:rPr>
          <w:id w:val="-19408086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344AC">
            <w:rPr>
              <w:rFonts w:ascii="ＭＳ ゴシック" w:eastAsia="ＭＳ ゴシック" w:hAnsi="ＭＳ ゴシック" w:cs="Calibri" w:hint="eastAsia"/>
              <w:sz w:val="22"/>
            </w:rPr>
            <w:t>☐</w:t>
          </w:r>
        </w:sdtContent>
      </w:sdt>
      <w:bookmarkEnd w:id="0"/>
      <w:r w:rsidR="007344AC" w:rsidRPr="00DB1026">
        <w:rPr>
          <w:rFonts w:ascii="Bitter" w:hAnsi="Bitter" w:cs="Calibri"/>
          <w:sz w:val="22"/>
        </w:rPr>
        <w:t xml:space="preserve"> </w:t>
      </w:r>
      <w:r w:rsidR="005E203C" w:rsidRPr="00DB1026">
        <w:rPr>
          <w:rFonts w:ascii="Bitter" w:hAnsi="Bitter" w:cs="Calibri"/>
          <w:sz w:val="22"/>
        </w:rPr>
        <w:t>Port(s) Auth</w:t>
      </w:r>
      <w:bookmarkStart w:id="1" w:name="_Hlk94622160"/>
      <w:r w:rsidR="005E203C" w:rsidRPr="00DB1026">
        <w:rPr>
          <w:rFonts w:ascii="Bitter" w:hAnsi="Bitter" w:cs="Calibri"/>
          <w:sz w:val="22"/>
        </w:rPr>
        <w:t>ori</w:t>
      </w:r>
      <w:bookmarkEnd w:id="1"/>
      <w:r w:rsidR="005E203C" w:rsidRPr="00DB1026">
        <w:rPr>
          <w:rFonts w:ascii="Bitter" w:hAnsi="Bitter" w:cs="Calibri"/>
          <w:sz w:val="22"/>
        </w:rPr>
        <w:t>t</w:t>
      </w:r>
      <w:r w:rsidR="00DB1026">
        <w:rPr>
          <w:rFonts w:ascii="Bitter" w:hAnsi="Bitter" w:cs="Calibri"/>
          <w:sz w:val="22"/>
        </w:rPr>
        <w:t>y</w:t>
      </w:r>
      <w:r w:rsidR="00DB1026">
        <w:rPr>
          <w:rFonts w:ascii="Bitter" w:hAnsi="Bitter" w:cs="Calibri" w:hint="eastAsia"/>
          <w:sz w:val="22"/>
        </w:rPr>
        <w:t xml:space="preserve">　　</w:t>
      </w:r>
      <w:sdt>
        <w:sdtPr>
          <w:rPr>
            <w:rFonts w:ascii="Bitter" w:hAnsi="Bitter" w:cs="Calibri"/>
            <w:sz w:val="22"/>
          </w:rPr>
          <w:id w:val="214185022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344AC">
            <w:rPr>
              <w:rFonts w:ascii="ＭＳ ゴシック" w:eastAsia="ＭＳ ゴシック" w:hAnsi="ＭＳ ゴシック" w:cs="Calibri" w:hint="eastAsia"/>
              <w:sz w:val="22"/>
            </w:rPr>
            <w:t>☐</w:t>
          </w:r>
        </w:sdtContent>
      </w:sdt>
      <w:r w:rsidR="007344AC" w:rsidRPr="00DB1026">
        <w:rPr>
          <w:rFonts w:ascii="Bitter" w:hAnsi="Bitter" w:cs="Calibri"/>
          <w:sz w:val="22"/>
        </w:rPr>
        <w:t xml:space="preserve"> </w:t>
      </w:r>
      <w:r w:rsidR="005E203C" w:rsidRPr="00DB1026">
        <w:rPr>
          <w:rFonts w:ascii="Bitter" w:hAnsi="Bitter" w:cs="Calibri"/>
          <w:sz w:val="22"/>
        </w:rPr>
        <w:t>Pub</w:t>
      </w:r>
      <w:r w:rsidR="00F623FE" w:rsidRPr="00DB1026">
        <w:rPr>
          <w:rFonts w:ascii="Bitter" w:hAnsi="Bitter" w:cs="Calibri"/>
          <w:sz w:val="22"/>
        </w:rPr>
        <w:t>lic Corporation</w:t>
      </w:r>
      <w:r w:rsidR="00DB1026">
        <w:rPr>
          <w:rFonts w:ascii="Bitter" w:hAnsi="Bitter" w:cs="Calibri" w:hint="eastAsia"/>
          <w:sz w:val="22"/>
        </w:rPr>
        <w:t xml:space="preserve">　　</w:t>
      </w:r>
      <w:sdt>
        <w:sdtPr>
          <w:rPr>
            <w:rFonts w:ascii="Bitter" w:hAnsi="Bitter" w:cs="Calibri" w:hint="eastAsia"/>
            <w:sz w:val="22"/>
          </w:rPr>
          <w:id w:val="-188462833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344AC">
            <w:rPr>
              <w:rFonts w:ascii="ＭＳ ゴシック" w:eastAsia="ＭＳ ゴシック" w:hAnsi="ＭＳ ゴシック" w:cs="Calibri" w:hint="eastAsia"/>
              <w:sz w:val="22"/>
            </w:rPr>
            <w:t>☐</w:t>
          </w:r>
        </w:sdtContent>
      </w:sdt>
      <w:r w:rsidR="007344AC" w:rsidRPr="00DB1026">
        <w:rPr>
          <w:rFonts w:ascii="Bitter" w:hAnsi="Bitter" w:cs="Calibri"/>
          <w:sz w:val="22"/>
        </w:rPr>
        <w:t xml:space="preserve"> </w:t>
      </w:r>
      <w:r w:rsidR="005E203C" w:rsidRPr="00DB1026">
        <w:rPr>
          <w:rFonts w:ascii="Bitter" w:hAnsi="Bitter" w:cs="Calibri"/>
          <w:sz w:val="22"/>
        </w:rPr>
        <w:t xml:space="preserve">Private </w:t>
      </w:r>
      <w:r w:rsidR="00F623FE" w:rsidRPr="00DB1026">
        <w:rPr>
          <w:rFonts w:ascii="Bitter" w:hAnsi="Bitter" w:cs="Calibri"/>
          <w:sz w:val="22"/>
        </w:rPr>
        <w:t>C</w:t>
      </w:r>
      <w:r w:rsidR="005E203C" w:rsidRPr="00DB1026">
        <w:rPr>
          <w:rFonts w:ascii="Bitter" w:hAnsi="Bitter" w:cs="Calibri"/>
          <w:sz w:val="22"/>
        </w:rPr>
        <w:t>ompany</w:t>
      </w:r>
    </w:p>
    <w:p w14:paraId="2F6226A7" w14:textId="5185C4E2" w:rsidR="007F1A17" w:rsidRDefault="00F623FE" w:rsidP="005E203C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 xml:space="preserve">Name(s) of </w:t>
      </w:r>
      <w:r w:rsidR="007F1A17" w:rsidRPr="00DB1026">
        <w:rPr>
          <w:rFonts w:ascii="Bitter" w:hAnsi="Bitter" w:cs="Calibri"/>
          <w:sz w:val="22"/>
        </w:rPr>
        <w:t>Port(s) under Administration</w:t>
      </w:r>
    </w:p>
    <w:p w14:paraId="13DEFBD4" w14:textId="6C6FB2CE" w:rsidR="00DB1026" w:rsidRDefault="00DB1026" w:rsidP="00DB1026">
      <w:pPr>
        <w:pStyle w:val="a7"/>
        <w:ind w:leftChars="0" w:left="360"/>
        <w:rPr>
          <w:rFonts w:ascii="Bitter" w:hAnsi="Bitter" w:cs="Calibri"/>
          <w:sz w:val="22"/>
        </w:rPr>
      </w:pPr>
    </w:p>
    <w:p w14:paraId="142B6AEC" w14:textId="77777777" w:rsidR="00DB1026" w:rsidRPr="00DB1026" w:rsidRDefault="00DB1026" w:rsidP="00DB1026">
      <w:pPr>
        <w:pStyle w:val="a7"/>
        <w:ind w:leftChars="0" w:left="360"/>
        <w:rPr>
          <w:rFonts w:ascii="Bitter" w:hAnsi="Bitter" w:cs="Calibri"/>
          <w:sz w:val="22"/>
        </w:rPr>
      </w:pPr>
    </w:p>
    <w:p w14:paraId="7426CA62" w14:textId="49268298" w:rsidR="007F1A17" w:rsidRPr="00DB1026" w:rsidRDefault="00F623FE" w:rsidP="005E203C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 xml:space="preserve">Name of </w:t>
      </w:r>
      <w:r w:rsidR="007F1A17" w:rsidRPr="00DB1026">
        <w:rPr>
          <w:rFonts w:ascii="Bitter" w:hAnsi="Bitter" w:cs="Calibri"/>
          <w:sz w:val="22"/>
        </w:rPr>
        <w:t>Governing Body</w:t>
      </w:r>
      <w:r w:rsidRPr="00DB1026">
        <w:rPr>
          <w:rFonts w:ascii="Bitter" w:hAnsi="Bitter" w:cs="Calibri"/>
          <w:sz w:val="22"/>
        </w:rPr>
        <w:t xml:space="preserve"> or Supervisory Organization</w:t>
      </w:r>
    </w:p>
    <w:p w14:paraId="656CCCBF" w14:textId="77777777" w:rsidR="00F2666E" w:rsidRPr="00DB1026" w:rsidRDefault="00F2666E" w:rsidP="00F2666E">
      <w:pPr>
        <w:pStyle w:val="a7"/>
        <w:ind w:leftChars="0" w:left="360"/>
        <w:rPr>
          <w:rFonts w:ascii="Bitter" w:hAnsi="Bitter" w:cs="Calibri"/>
          <w:sz w:val="22"/>
        </w:rPr>
      </w:pPr>
    </w:p>
    <w:p w14:paraId="2CEE42AC" w14:textId="4CA713ED" w:rsidR="007F1A17" w:rsidRPr="00DB1026" w:rsidRDefault="007F1A17" w:rsidP="00F623FE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 xml:space="preserve">Annual Tonnage Handled (*) in Metric Tons </w:t>
      </w:r>
      <w:r w:rsidR="007344AC">
        <w:rPr>
          <w:rFonts w:ascii="Bitter" w:hAnsi="Bitter" w:cs="Calibri"/>
          <w:sz w:val="22"/>
        </w:rPr>
        <w:t>for</w:t>
      </w:r>
      <w:r w:rsidRPr="00DB1026">
        <w:rPr>
          <w:rFonts w:ascii="Bitter" w:hAnsi="Bitter" w:cs="Calibri"/>
          <w:sz w:val="22"/>
        </w:rPr>
        <w:t xml:space="preserve"> </w:t>
      </w:r>
      <w:r w:rsidR="007344AC">
        <w:rPr>
          <w:rFonts w:ascii="Bitter" w:hAnsi="Bitter" w:cs="Calibri"/>
          <w:sz w:val="22"/>
        </w:rPr>
        <w:t xml:space="preserve">the year </w:t>
      </w:r>
      <w:r w:rsidR="00B915A0">
        <w:rPr>
          <w:rFonts w:ascii="Bitter" w:hAnsi="Bitter" w:cs="Calibri"/>
          <w:sz w:val="22"/>
          <w:u w:val="single"/>
        </w:rPr>
        <w:t xml:space="preserve">      </w:t>
      </w:r>
      <w:r w:rsidR="006C6286">
        <w:rPr>
          <w:rFonts w:ascii="Bitter" w:hAnsi="Bitter" w:cs="Calibri"/>
          <w:sz w:val="22"/>
          <w:u w:val="single"/>
        </w:rPr>
        <w:t xml:space="preserve"> </w:t>
      </w:r>
      <w:r w:rsidR="006C6286">
        <w:rPr>
          <w:rFonts w:ascii="Bitter" w:hAnsi="Bitter" w:cs="Calibri"/>
          <w:sz w:val="22"/>
        </w:rPr>
        <w:t xml:space="preserve"> </w:t>
      </w:r>
      <w:r w:rsidR="00B915A0">
        <w:rPr>
          <w:rFonts w:ascii="Bitter" w:hAnsi="Bitter" w:cs="Calibri"/>
          <w:sz w:val="22"/>
        </w:rPr>
        <w:t>(latest data)</w:t>
      </w:r>
    </w:p>
    <w:p w14:paraId="166B431A" w14:textId="7AF889CB" w:rsidR="005E203C" w:rsidRPr="00DB1026" w:rsidRDefault="007F1A17" w:rsidP="005E203C">
      <w:pPr>
        <w:ind w:left="840"/>
        <w:rPr>
          <w:rFonts w:ascii="Bitter" w:hAnsi="Bitter" w:cs="Calibri"/>
          <w:sz w:val="20"/>
          <w:szCs w:val="20"/>
        </w:rPr>
      </w:pPr>
      <w:r w:rsidRPr="00DB1026">
        <w:rPr>
          <w:rFonts w:ascii="Bitter" w:hAnsi="Bitter" w:cs="Calibri"/>
          <w:sz w:val="20"/>
          <w:szCs w:val="20"/>
        </w:rPr>
        <w:t xml:space="preserve">(*) </w:t>
      </w:r>
      <w:r w:rsidR="005E203C" w:rsidRPr="00DB1026">
        <w:rPr>
          <w:rFonts w:ascii="Bitter" w:hAnsi="Bitter" w:cs="Calibri"/>
          <w:sz w:val="20"/>
          <w:szCs w:val="20"/>
        </w:rPr>
        <w:t>“</w:t>
      </w:r>
      <w:r w:rsidRPr="00DB1026">
        <w:rPr>
          <w:rFonts w:ascii="Bitter" w:hAnsi="Bitter" w:cs="Calibri"/>
          <w:sz w:val="20"/>
          <w:szCs w:val="20"/>
        </w:rPr>
        <w:t>Tonnage handled</w:t>
      </w:r>
      <w:r w:rsidR="005E203C" w:rsidRPr="00DB1026">
        <w:rPr>
          <w:rFonts w:ascii="Bitter" w:hAnsi="Bitter" w:cs="Calibri"/>
          <w:sz w:val="20"/>
          <w:szCs w:val="20"/>
        </w:rPr>
        <w:t>”</w:t>
      </w:r>
      <w:r w:rsidRPr="00DB1026">
        <w:rPr>
          <w:rFonts w:ascii="Bitter" w:hAnsi="Bitter" w:cs="Calibri"/>
          <w:sz w:val="20"/>
          <w:szCs w:val="20"/>
        </w:rPr>
        <w:t xml:space="preserve"> means the cargo tonnage in metric tons which passed in and out of your port(s) or port’s boundary, </w:t>
      </w:r>
      <w:r w:rsidR="007344AC">
        <w:rPr>
          <w:rFonts w:ascii="Bitter" w:hAnsi="Bitter" w:cs="Calibri"/>
          <w:sz w:val="20"/>
          <w:szCs w:val="20"/>
        </w:rPr>
        <w:t>regardless of</w:t>
      </w:r>
      <w:r w:rsidRPr="00DB1026">
        <w:rPr>
          <w:rFonts w:ascii="Bitter" w:hAnsi="Bitter" w:cs="Calibri"/>
          <w:sz w:val="20"/>
          <w:szCs w:val="20"/>
        </w:rPr>
        <w:t xml:space="preserve"> ocean</w:t>
      </w:r>
      <w:r w:rsidR="007344AC">
        <w:rPr>
          <w:rFonts w:ascii="Bitter" w:hAnsi="Bitter" w:cs="Calibri"/>
          <w:sz w:val="20"/>
          <w:szCs w:val="20"/>
        </w:rPr>
        <w:t>-</w:t>
      </w:r>
      <w:r w:rsidRPr="00DB1026">
        <w:rPr>
          <w:rFonts w:ascii="Bitter" w:hAnsi="Bitter" w:cs="Calibri"/>
          <w:sz w:val="20"/>
          <w:szCs w:val="20"/>
        </w:rPr>
        <w:t xml:space="preserve">going, coastwise, or </w:t>
      </w:r>
      <w:r w:rsidR="007344AC">
        <w:rPr>
          <w:rFonts w:ascii="Bitter" w:hAnsi="Bitter" w:cs="Calibri"/>
          <w:sz w:val="20"/>
          <w:szCs w:val="20"/>
        </w:rPr>
        <w:t>inland transport by water</w:t>
      </w:r>
      <w:r w:rsidRPr="00DB1026">
        <w:rPr>
          <w:rFonts w:ascii="Bitter" w:hAnsi="Bitter" w:cs="Calibri"/>
          <w:sz w:val="20"/>
          <w:szCs w:val="20"/>
        </w:rPr>
        <w:t>.</w:t>
      </w:r>
      <w:r w:rsidR="002C7910" w:rsidRPr="00DB1026">
        <w:rPr>
          <w:rFonts w:ascii="Bitter" w:hAnsi="Bitter" w:cs="Calibri"/>
          <w:sz w:val="20"/>
          <w:szCs w:val="20"/>
        </w:rPr>
        <w:t xml:space="preserve"> Please refer to your port statistics.</w:t>
      </w:r>
    </w:p>
    <w:p w14:paraId="0139E304" w14:textId="6DA72189" w:rsidR="007F1A17" w:rsidRPr="00DB1026" w:rsidRDefault="007F1A17">
      <w:pPr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 xml:space="preserve"> </w:t>
      </w:r>
      <w:r w:rsidR="00DB1026">
        <w:rPr>
          <w:rFonts w:ascii="Bitter" w:hAnsi="Bitter" w:cs="Calibri" w:hint="eastAsia"/>
          <w:sz w:val="22"/>
        </w:rPr>
        <w:t xml:space="preserve">　</w:t>
      </w:r>
      <w:r w:rsidRPr="00DB1026">
        <w:rPr>
          <w:rFonts w:ascii="Bitter" w:hAnsi="Bitter" w:cs="Calibri"/>
          <w:sz w:val="22"/>
        </w:rPr>
        <w:t xml:space="preserve">General Cargo </w:t>
      </w:r>
      <w:r w:rsidR="00531B08" w:rsidRPr="00DB1026">
        <w:rPr>
          <w:rFonts w:ascii="Bitter" w:hAnsi="Bitter" w:cs="Calibri"/>
          <w:sz w:val="22"/>
        </w:rPr>
        <w:t>(</w:t>
      </w:r>
      <w:r w:rsidRPr="00DB1026">
        <w:rPr>
          <w:rFonts w:ascii="Bitter" w:hAnsi="Bitter" w:cs="Calibri"/>
          <w:sz w:val="22"/>
        </w:rPr>
        <w:t xml:space="preserve">including </w:t>
      </w:r>
      <w:r w:rsidR="00641016" w:rsidRPr="00DB1026">
        <w:rPr>
          <w:rFonts w:ascii="Bitter" w:hAnsi="Bitter" w:cs="Calibri"/>
          <w:sz w:val="22"/>
        </w:rPr>
        <w:t>C</w:t>
      </w:r>
      <w:r w:rsidRPr="00DB1026">
        <w:rPr>
          <w:rFonts w:ascii="Bitter" w:hAnsi="Bitter" w:cs="Calibri"/>
          <w:sz w:val="22"/>
        </w:rPr>
        <w:t xml:space="preserve">ontainerized </w:t>
      </w:r>
      <w:r w:rsidR="00641016" w:rsidRPr="00DB1026">
        <w:rPr>
          <w:rFonts w:ascii="Bitter" w:hAnsi="Bitter" w:cs="Calibri"/>
          <w:sz w:val="22"/>
        </w:rPr>
        <w:t>C</w:t>
      </w:r>
      <w:r w:rsidRPr="00DB1026">
        <w:rPr>
          <w:rFonts w:ascii="Bitter" w:hAnsi="Bitter" w:cs="Calibri"/>
          <w:sz w:val="22"/>
        </w:rPr>
        <w:t>argo</w:t>
      </w:r>
      <w:r w:rsidR="00531B08" w:rsidRPr="00DB1026">
        <w:rPr>
          <w:rFonts w:ascii="Bitter" w:hAnsi="Bitter" w:cs="Calibri"/>
          <w:sz w:val="22"/>
        </w:rPr>
        <w:t xml:space="preserve">) </w:t>
      </w:r>
      <w:r w:rsidR="00641016" w:rsidRPr="00DB1026">
        <w:rPr>
          <w:rFonts w:ascii="Bitter" w:hAnsi="Bitter" w:cs="Calibri"/>
          <w:sz w:val="22"/>
        </w:rPr>
        <w:t>_____________________</w:t>
      </w:r>
      <w:r w:rsidR="00531B08" w:rsidRPr="00DB1026">
        <w:rPr>
          <w:rFonts w:ascii="Bitter" w:hAnsi="Bitter" w:cs="Calibri"/>
          <w:sz w:val="22"/>
        </w:rPr>
        <w:t>ton</w:t>
      </w:r>
      <w:r w:rsidR="009F46B6">
        <w:rPr>
          <w:rFonts w:ascii="Bitter" w:hAnsi="Bitter" w:cs="Calibri"/>
          <w:sz w:val="22"/>
        </w:rPr>
        <w:t>s</w:t>
      </w:r>
      <w:r w:rsidR="00531B08" w:rsidRPr="00DB1026">
        <w:rPr>
          <w:rFonts w:ascii="Bitter" w:hAnsi="Bitter" w:cs="Calibri"/>
          <w:sz w:val="22"/>
        </w:rPr>
        <w:t xml:space="preserve"> (A)</w:t>
      </w:r>
    </w:p>
    <w:p w14:paraId="2FCFF59D" w14:textId="5B401698" w:rsidR="007F1A17" w:rsidRPr="00DB1026" w:rsidRDefault="007F1A17">
      <w:pPr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 xml:space="preserve"> </w:t>
      </w:r>
      <w:r w:rsidR="00DB1026">
        <w:rPr>
          <w:rFonts w:ascii="Bitter" w:hAnsi="Bitter" w:cs="Calibri" w:hint="eastAsia"/>
          <w:sz w:val="22"/>
        </w:rPr>
        <w:t xml:space="preserve">　</w:t>
      </w:r>
      <w:r w:rsidR="00531B08" w:rsidRPr="00DB1026">
        <w:rPr>
          <w:rFonts w:ascii="Bitter" w:hAnsi="Bitter" w:cs="Calibri"/>
          <w:sz w:val="22"/>
        </w:rPr>
        <w:t>Dry &amp; Liquid Bulk Cargo</w:t>
      </w:r>
      <w:r w:rsidR="00641016" w:rsidRPr="00DB1026">
        <w:rPr>
          <w:rFonts w:ascii="Bitter" w:hAnsi="Bitter" w:cs="Calibri"/>
          <w:sz w:val="22"/>
        </w:rPr>
        <w:tab/>
      </w:r>
      <w:r w:rsidR="00641016" w:rsidRPr="00DB1026">
        <w:rPr>
          <w:rFonts w:ascii="Bitter" w:hAnsi="Bitter" w:cs="Calibri"/>
          <w:sz w:val="22"/>
        </w:rPr>
        <w:tab/>
      </w:r>
      <w:r w:rsidR="00641016" w:rsidRPr="00DB1026">
        <w:rPr>
          <w:rFonts w:ascii="Bitter" w:hAnsi="Bitter" w:cs="Calibri"/>
          <w:sz w:val="22"/>
        </w:rPr>
        <w:tab/>
        <w:t>_____________________</w:t>
      </w:r>
      <w:r w:rsidR="00531B08" w:rsidRPr="00DB1026">
        <w:rPr>
          <w:rFonts w:ascii="Bitter" w:hAnsi="Bitter" w:cs="Calibri"/>
          <w:sz w:val="22"/>
        </w:rPr>
        <w:t>ton</w:t>
      </w:r>
      <w:r w:rsidR="009F46B6">
        <w:rPr>
          <w:rFonts w:ascii="Bitter" w:hAnsi="Bitter" w:cs="Calibri"/>
          <w:sz w:val="22"/>
        </w:rPr>
        <w:t>s</w:t>
      </w:r>
      <w:r w:rsidR="004F531C">
        <w:rPr>
          <w:rFonts w:ascii="Bitter" w:hAnsi="Bitter" w:cs="Calibri"/>
          <w:sz w:val="22"/>
        </w:rPr>
        <w:t xml:space="preserve"> </w:t>
      </w:r>
      <w:r w:rsidR="00531B08" w:rsidRPr="00DB1026">
        <w:rPr>
          <w:rFonts w:ascii="Bitter" w:hAnsi="Bitter" w:cs="Calibri"/>
          <w:sz w:val="22"/>
        </w:rPr>
        <w:t>(B)</w:t>
      </w:r>
    </w:p>
    <w:p w14:paraId="255CFDF6" w14:textId="77777777" w:rsidR="00531B08" w:rsidRPr="009F46B6" w:rsidRDefault="00531B08">
      <w:pPr>
        <w:rPr>
          <w:rFonts w:ascii="Bitter" w:hAnsi="Bitter" w:cs="Calibri"/>
          <w:sz w:val="22"/>
        </w:rPr>
      </w:pPr>
    </w:p>
    <w:p w14:paraId="3E19A1BB" w14:textId="74550E12" w:rsidR="00531B08" w:rsidRPr="00DB1026" w:rsidRDefault="00F623FE" w:rsidP="00F623FE">
      <w:pPr>
        <w:ind w:left="840" w:firstLine="840"/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>(</w:t>
      </w:r>
      <w:r w:rsidR="00531B08" w:rsidRPr="00DB1026">
        <w:rPr>
          <w:rFonts w:ascii="Bitter" w:hAnsi="Bitter" w:cs="Calibri"/>
          <w:sz w:val="22"/>
        </w:rPr>
        <w:t>A</w:t>
      </w:r>
      <w:r w:rsidRPr="00DB1026">
        <w:rPr>
          <w:rFonts w:ascii="Bitter" w:hAnsi="Bitter" w:cs="Calibri"/>
          <w:sz w:val="22"/>
        </w:rPr>
        <w:t>)×</w:t>
      </w:r>
      <w:r w:rsidR="00531B08" w:rsidRPr="00DB1026">
        <w:rPr>
          <w:rFonts w:ascii="Bitter" w:hAnsi="Bitter" w:cs="Calibri"/>
          <w:sz w:val="22"/>
        </w:rPr>
        <w:t>1.0</w:t>
      </w:r>
      <w:r w:rsidR="00531B08" w:rsidRPr="00DB1026">
        <w:rPr>
          <w:rFonts w:ascii="Bitter" w:hAnsi="Bitter" w:cs="Calibri"/>
          <w:sz w:val="22"/>
        </w:rPr>
        <w:t>＝</w:t>
      </w:r>
      <w:r w:rsidR="00641016" w:rsidRPr="00DB1026">
        <w:rPr>
          <w:rFonts w:ascii="Bitter" w:hAnsi="Bitter" w:cs="Calibri"/>
          <w:sz w:val="22"/>
        </w:rPr>
        <w:t>___________________ton</w:t>
      </w:r>
      <w:r w:rsidR="009F46B6">
        <w:rPr>
          <w:rFonts w:ascii="Bitter" w:hAnsi="Bitter" w:cs="Calibri"/>
          <w:sz w:val="22"/>
        </w:rPr>
        <w:t>s</w:t>
      </w:r>
    </w:p>
    <w:p w14:paraId="32EF713C" w14:textId="7E09C9C9" w:rsidR="00531B08" w:rsidRPr="00DB1026" w:rsidRDefault="00F623FE" w:rsidP="00F623FE">
      <w:pPr>
        <w:ind w:left="840" w:firstLine="840"/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>(B)×</w:t>
      </w:r>
      <w:r w:rsidR="00531B08" w:rsidRPr="00DB1026">
        <w:rPr>
          <w:rFonts w:ascii="Bitter" w:hAnsi="Bitter" w:cs="Calibri"/>
          <w:sz w:val="22"/>
        </w:rPr>
        <w:t>0.2</w:t>
      </w:r>
      <w:r w:rsidR="00531B08" w:rsidRPr="00DB1026">
        <w:rPr>
          <w:rFonts w:ascii="Bitter" w:hAnsi="Bitter" w:cs="Calibri"/>
          <w:sz w:val="22"/>
        </w:rPr>
        <w:t>＝</w:t>
      </w:r>
      <w:r w:rsidR="00641016" w:rsidRPr="00DB1026">
        <w:rPr>
          <w:rFonts w:ascii="Bitter" w:hAnsi="Bitter" w:cs="Calibri"/>
          <w:sz w:val="22"/>
        </w:rPr>
        <w:t>___________________ton</w:t>
      </w:r>
      <w:r w:rsidR="009F46B6">
        <w:rPr>
          <w:rFonts w:ascii="Bitter" w:hAnsi="Bitter" w:cs="Calibri"/>
          <w:sz w:val="22"/>
        </w:rPr>
        <w:t>s</w:t>
      </w:r>
    </w:p>
    <w:p w14:paraId="5E06AFCA" w14:textId="588F30F5" w:rsidR="00F623FE" w:rsidRPr="00DB1026" w:rsidRDefault="00F623FE" w:rsidP="00F623FE">
      <w:pPr>
        <w:ind w:left="840" w:firstLineChars="381" w:firstLine="838"/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 xml:space="preserve">Total   </w:t>
      </w:r>
      <w:r w:rsidRPr="00DB1026">
        <w:rPr>
          <w:rFonts w:ascii="Bitter" w:hAnsi="Bitter" w:cs="Calibri"/>
          <w:sz w:val="22"/>
          <w:u w:val="single"/>
        </w:rPr>
        <w:t xml:space="preserve">                 </w:t>
      </w:r>
      <w:r w:rsidR="008E151B">
        <w:rPr>
          <w:rFonts w:ascii="Bitter" w:hAnsi="Bitter" w:cs="Calibri"/>
          <w:sz w:val="22"/>
          <w:u w:val="single"/>
        </w:rPr>
        <w:t xml:space="preserve">   </w:t>
      </w:r>
      <w:r w:rsidRPr="00DB1026">
        <w:rPr>
          <w:rFonts w:ascii="Bitter" w:hAnsi="Bitter" w:cs="Calibri"/>
          <w:sz w:val="22"/>
        </w:rPr>
        <w:t>ton</w:t>
      </w:r>
      <w:r w:rsidR="009F46B6">
        <w:rPr>
          <w:rFonts w:ascii="Bitter" w:hAnsi="Bitter" w:cs="Calibri"/>
          <w:sz w:val="22"/>
        </w:rPr>
        <w:t>s</w:t>
      </w:r>
      <w:r w:rsidR="00AB4C98">
        <w:rPr>
          <w:rFonts w:ascii="Bitter" w:hAnsi="Bitter" w:cs="Calibri"/>
          <w:sz w:val="22"/>
        </w:rPr>
        <w:t xml:space="preserve"> (C)</w:t>
      </w:r>
    </w:p>
    <w:p w14:paraId="3D34106C" w14:textId="30385741" w:rsidR="00531B08" w:rsidRPr="00DB1026" w:rsidRDefault="00531B08">
      <w:pPr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 xml:space="preserve">Based on the above </w:t>
      </w:r>
      <w:r w:rsidR="00F623FE" w:rsidRPr="00DB1026">
        <w:rPr>
          <w:rFonts w:ascii="Bitter" w:hAnsi="Bitter" w:cs="Calibri"/>
          <w:sz w:val="22"/>
        </w:rPr>
        <w:t xml:space="preserve">total </w:t>
      </w:r>
      <w:r w:rsidRPr="00DB1026">
        <w:rPr>
          <w:rFonts w:ascii="Bitter" w:hAnsi="Bitter" w:cs="Calibri"/>
          <w:sz w:val="22"/>
        </w:rPr>
        <w:t>tonnage</w:t>
      </w:r>
      <w:r w:rsidR="005A71CD">
        <w:rPr>
          <w:rFonts w:ascii="Bitter" w:hAnsi="Bitter" w:cs="Calibri"/>
          <w:sz w:val="22"/>
        </w:rPr>
        <w:t>(C)</w:t>
      </w:r>
      <w:r w:rsidR="008E151B">
        <w:rPr>
          <w:rFonts w:ascii="Bitter" w:hAnsi="Bitter" w:cs="Calibri"/>
          <w:sz w:val="22"/>
        </w:rPr>
        <w:t xml:space="preserve"> and the table below</w:t>
      </w:r>
      <w:r w:rsidRPr="00DB1026">
        <w:rPr>
          <w:rFonts w:ascii="Bitter" w:hAnsi="Bitter" w:cs="Calibri"/>
          <w:sz w:val="22"/>
        </w:rPr>
        <w:t xml:space="preserve">, we will subscribe </w:t>
      </w:r>
      <w:r w:rsidR="00641016" w:rsidRPr="00DB1026">
        <w:rPr>
          <w:rFonts w:ascii="Bitter" w:hAnsi="Bitter" w:cs="Calibri"/>
          <w:sz w:val="22"/>
        </w:rPr>
        <w:t>___________</w:t>
      </w:r>
      <w:r w:rsidRPr="00DB1026">
        <w:rPr>
          <w:rFonts w:ascii="Bitter" w:hAnsi="Bitter" w:cs="Calibri"/>
          <w:sz w:val="22"/>
        </w:rPr>
        <w:t>unit(s) of Regular Membership Dues</w:t>
      </w:r>
      <w:r w:rsidR="0026033A" w:rsidRPr="00DB1026">
        <w:rPr>
          <w:rFonts w:ascii="Bitter" w:hAnsi="Bitter" w:cs="Calibri"/>
          <w:sz w:val="22"/>
        </w:rPr>
        <w:t xml:space="preserve"> for the year</w:t>
      </w:r>
      <w:r w:rsidR="00641016" w:rsidRPr="00DB1026">
        <w:rPr>
          <w:rFonts w:ascii="Bitter" w:hAnsi="Bitter" w:cs="Calibri"/>
          <w:sz w:val="22"/>
        </w:rPr>
        <w:t>______________</w:t>
      </w:r>
    </w:p>
    <w:p w14:paraId="4C7CAEFF" w14:textId="66524A4C" w:rsidR="0026033A" w:rsidRPr="00DB1026" w:rsidRDefault="0026033A">
      <w:pPr>
        <w:rPr>
          <w:rFonts w:ascii="Bitter" w:hAnsi="Bitter" w:cs="Calibri"/>
          <w:sz w:val="22"/>
        </w:rPr>
      </w:pPr>
    </w:p>
    <w:p w14:paraId="7DF92165" w14:textId="0078BBB0" w:rsidR="0026033A" w:rsidRPr="00853655" w:rsidRDefault="0026033A">
      <w:pPr>
        <w:rPr>
          <w:rFonts w:ascii="Bitter" w:hAnsi="Bitter" w:cs="Calibri"/>
          <w:sz w:val="22"/>
          <w:u w:val="single"/>
        </w:rPr>
      </w:pPr>
      <w:r w:rsidRPr="00DB1026">
        <w:rPr>
          <w:rFonts w:ascii="Bitter" w:hAnsi="Bitter" w:cs="Calibri"/>
          <w:sz w:val="22"/>
        </w:rPr>
        <w:lastRenderedPageBreak/>
        <w:t>Name</w:t>
      </w:r>
      <w:r w:rsidR="002C7910" w:rsidRPr="00DB1026">
        <w:rPr>
          <w:rFonts w:ascii="Bitter" w:hAnsi="Bitter" w:cs="Calibri"/>
          <w:sz w:val="22"/>
        </w:rPr>
        <w:t xml:space="preserve"> of applicant</w:t>
      </w:r>
      <w:r w:rsidR="00DB1026">
        <w:rPr>
          <w:rFonts w:ascii="Bitter" w:hAnsi="Bitter" w:cs="Calibri" w:hint="eastAsia"/>
          <w:sz w:val="22"/>
        </w:rPr>
        <w:t>:</w:t>
      </w:r>
      <w:r w:rsidR="00ED4300">
        <w:rPr>
          <w:rFonts w:ascii="Bitter" w:hAnsi="Bitter" w:cs="Calibri"/>
          <w:sz w:val="22"/>
        </w:rPr>
        <w:t xml:space="preserve">  </w:t>
      </w:r>
      <w:sdt>
        <w:sdtPr>
          <w:rPr>
            <w:rFonts w:ascii="Bitter" w:hAnsi="Bitter" w:cs="Calibri"/>
            <w:sz w:val="22"/>
          </w:rPr>
          <w:id w:val="137179868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41477">
            <w:rPr>
              <w:rFonts w:ascii="ＭＳ ゴシック" w:eastAsia="ＭＳ ゴシック" w:hAnsi="ＭＳ ゴシック" w:cs="Calibri" w:hint="eastAsia"/>
              <w:sz w:val="22"/>
            </w:rPr>
            <w:t>☐</w:t>
          </w:r>
        </w:sdtContent>
      </w:sdt>
      <w:r w:rsidR="007344AC">
        <w:rPr>
          <w:rFonts w:ascii="Bitter" w:hAnsi="Bitter" w:cs="Calibri"/>
          <w:sz w:val="22"/>
        </w:rPr>
        <w:t xml:space="preserve"> </w:t>
      </w:r>
      <w:r w:rsidR="00ED4300">
        <w:rPr>
          <w:rFonts w:ascii="Bitter" w:hAnsi="Bitter" w:cs="Calibri"/>
          <w:sz w:val="22"/>
        </w:rPr>
        <w:t>Mr./</w:t>
      </w:r>
      <w:r w:rsidR="007344AC" w:rsidRPr="007344AC">
        <w:rPr>
          <w:rFonts w:ascii="Bitter" w:hAnsi="Bitter" w:cs="Calibri"/>
          <w:sz w:val="22"/>
        </w:rPr>
        <w:t xml:space="preserve"> </w:t>
      </w:r>
      <w:bookmarkStart w:id="2" w:name="_Hlk94623539"/>
      <w:sdt>
        <w:sdtPr>
          <w:rPr>
            <w:rFonts w:ascii="Bitter" w:hAnsi="Bitter" w:cs="Calibri"/>
            <w:sz w:val="22"/>
          </w:rPr>
          <w:id w:val="-197305433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41477">
            <w:rPr>
              <w:rFonts w:ascii="ＭＳ ゴシック" w:eastAsia="ＭＳ ゴシック" w:hAnsi="ＭＳ ゴシック" w:cs="Calibri" w:hint="eastAsia"/>
              <w:sz w:val="22"/>
            </w:rPr>
            <w:t>☐</w:t>
          </w:r>
        </w:sdtContent>
      </w:sdt>
      <w:bookmarkEnd w:id="2"/>
      <w:r w:rsidR="007344AC">
        <w:rPr>
          <w:rFonts w:ascii="Bitter" w:hAnsi="Bitter" w:cs="Calibri"/>
          <w:sz w:val="22"/>
        </w:rPr>
        <w:t xml:space="preserve"> </w:t>
      </w:r>
      <w:r w:rsidR="00ED4300">
        <w:rPr>
          <w:rFonts w:ascii="Bitter" w:hAnsi="Bitter" w:cs="Calibri"/>
          <w:sz w:val="22"/>
        </w:rPr>
        <w:t>Ms.</w:t>
      </w:r>
      <w:r w:rsidR="00853655">
        <w:rPr>
          <w:rFonts w:ascii="Bitter" w:hAnsi="Bitter" w:cs="Calibri" w:hint="eastAsia"/>
          <w:sz w:val="22"/>
        </w:rPr>
        <w:t xml:space="preserve">　</w:t>
      </w:r>
      <w:r w:rsidR="00853655">
        <w:rPr>
          <w:rFonts w:ascii="Bitter" w:hAnsi="Bitter" w:cs="Calibri" w:hint="eastAsia"/>
          <w:sz w:val="22"/>
          <w:u w:val="single"/>
        </w:rPr>
        <w:t xml:space="preserve">　　　　　　　　　　　　　　　　　　</w:t>
      </w:r>
    </w:p>
    <w:p w14:paraId="5D2A642A" w14:textId="4D57C69F" w:rsidR="0026033A" w:rsidRDefault="0026033A">
      <w:pPr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>Title</w:t>
      </w:r>
      <w:r w:rsidR="00E222AE">
        <w:rPr>
          <w:rFonts w:ascii="Bitter" w:hAnsi="Bitter" w:cs="Calibri"/>
          <w:sz w:val="22"/>
        </w:rPr>
        <w:t>, Position</w:t>
      </w:r>
      <w:r w:rsidR="00DB1026">
        <w:rPr>
          <w:rFonts w:ascii="Bitter" w:hAnsi="Bitter" w:cs="Calibri"/>
          <w:sz w:val="22"/>
        </w:rPr>
        <w:t>:</w:t>
      </w:r>
    </w:p>
    <w:p w14:paraId="70E0571C" w14:textId="475EF9F4" w:rsidR="00E3481C" w:rsidRPr="00DB1026" w:rsidRDefault="00E3481C">
      <w:pPr>
        <w:rPr>
          <w:rFonts w:ascii="Bitter" w:hAnsi="Bitter" w:cs="Calibri"/>
          <w:sz w:val="22"/>
        </w:rPr>
      </w:pPr>
      <w:r>
        <w:rPr>
          <w:rFonts w:ascii="Bitter" w:hAnsi="Bitter" w:cs="Calibri" w:hint="eastAsia"/>
          <w:sz w:val="22"/>
        </w:rPr>
        <w:t>Email:</w:t>
      </w:r>
    </w:p>
    <w:p w14:paraId="2948AB3A" w14:textId="4F331185" w:rsidR="0026033A" w:rsidRDefault="0026033A">
      <w:pPr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>Signature</w:t>
      </w:r>
    </w:p>
    <w:p w14:paraId="7533EAF6" w14:textId="77777777" w:rsidR="00DB1026" w:rsidRPr="00DB1026" w:rsidRDefault="00DB1026">
      <w:pPr>
        <w:rPr>
          <w:rFonts w:ascii="Bitter" w:hAnsi="Bitter" w:cs="Calibri"/>
          <w:sz w:val="22"/>
        </w:rPr>
      </w:pPr>
    </w:p>
    <w:p w14:paraId="192BD485" w14:textId="0B261652" w:rsidR="00DB1026" w:rsidRDefault="00DB1026">
      <w:pPr>
        <w:rPr>
          <w:rFonts w:ascii="Bitter" w:hAnsi="Bitter" w:cs="Calibri"/>
          <w:sz w:val="22"/>
        </w:rPr>
      </w:pPr>
      <w:r>
        <w:rPr>
          <w:rFonts w:ascii="Bitter" w:hAnsi="Bitter" w:cs="Calibri" w:hint="eastAsia"/>
          <w:sz w:val="22"/>
        </w:rPr>
        <w:t xml:space="preserve"> </w:t>
      </w:r>
      <w:r>
        <w:rPr>
          <w:rFonts w:ascii="Bitter" w:hAnsi="Bitter" w:cs="Calibri"/>
          <w:sz w:val="22"/>
        </w:rPr>
        <w:t xml:space="preserve">        Day</w:t>
      </w:r>
      <w:r>
        <w:rPr>
          <w:rFonts w:ascii="Bitter" w:hAnsi="Bitter" w:cs="Calibri"/>
          <w:sz w:val="22"/>
        </w:rPr>
        <w:tab/>
        <w:t>Month</w:t>
      </w:r>
      <w:r>
        <w:rPr>
          <w:rFonts w:ascii="Bitter" w:hAnsi="Bitter" w:cs="Calibri"/>
          <w:sz w:val="22"/>
        </w:rPr>
        <w:tab/>
        <w:t xml:space="preserve"> Year</w:t>
      </w:r>
    </w:p>
    <w:p w14:paraId="0F49218D" w14:textId="21756E43" w:rsidR="0026033A" w:rsidRPr="00DB1026" w:rsidRDefault="0026033A">
      <w:pPr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>Date</w:t>
      </w:r>
      <w:r w:rsidR="00DB1026">
        <w:rPr>
          <w:rFonts w:ascii="Bitter" w:hAnsi="Bitter" w:cs="Calibri"/>
          <w:sz w:val="22"/>
        </w:rPr>
        <w:t>:         /        /</w:t>
      </w:r>
      <w:r w:rsidR="007344AC">
        <w:rPr>
          <w:rFonts w:ascii="Bitter" w:hAnsi="Bitter" w:cs="Calibri"/>
          <w:sz w:val="22"/>
        </w:rPr>
        <w:t xml:space="preserve"> </w:t>
      </w:r>
      <w:r w:rsidR="00DB1026">
        <w:rPr>
          <w:rFonts w:ascii="Bitter" w:hAnsi="Bitter" w:cs="Calibri"/>
          <w:sz w:val="22"/>
        </w:rPr>
        <w:tab/>
      </w:r>
    </w:p>
    <w:p w14:paraId="47461EEE" w14:textId="77777777" w:rsidR="005E203C" w:rsidRPr="00DB1026" w:rsidRDefault="005E203C">
      <w:pPr>
        <w:rPr>
          <w:rFonts w:ascii="Bitter" w:hAnsi="Bitter" w:cs="Calibri"/>
          <w:sz w:val="22"/>
        </w:rPr>
      </w:pPr>
    </w:p>
    <w:p w14:paraId="796454E7" w14:textId="5EB4CA44" w:rsidR="0026033A" w:rsidRDefault="0026033A">
      <w:pPr>
        <w:rPr>
          <w:rFonts w:ascii="Bitter" w:hAnsi="Bitter" w:cs="Calibri"/>
          <w:szCs w:val="21"/>
        </w:rPr>
      </w:pPr>
      <w:r w:rsidRPr="00AB4C98">
        <w:rPr>
          <w:rFonts w:ascii="Bitter" w:hAnsi="Bitter" w:cs="Calibri"/>
          <w:szCs w:val="21"/>
        </w:rPr>
        <w:t xml:space="preserve">Your membership status becomes effective </w:t>
      </w:r>
      <w:r w:rsidR="007344AC">
        <w:rPr>
          <w:rFonts w:ascii="Bitter" w:hAnsi="Bitter" w:cs="Calibri"/>
          <w:szCs w:val="21"/>
        </w:rPr>
        <w:t>after receiving</w:t>
      </w:r>
      <w:r w:rsidRPr="00AB4C98">
        <w:rPr>
          <w:rFonts w:ascii="Bitter" w:hAnsi="Bitter" w:cs="Calibri"/>
          <w:szCs w:val="21"/>
        </w:rPr>
        <w:t xml:space="preserve"> the completed application form and remittance for </w:t>
      </w:r>
      <w:r w:rsidR="005E203C" w:rsidRPr="00AB4C98">
        <w:rPr>
          <w:rFonts w:ascii="Bitter" w:hAnsi="Bitter" w:cs="Calibri"/>
          <w:szCs w:val="21"/>
        </w:rPr>
        <w:t xml:space="preserve">your membership </w:t>
      </w:r>
      <w:r w:rsidRPr="00AB4C98">
        <w:rPr>
          <w:rFonts w:ascii="Bitter" w:hAnsi="Bitter" w:cs="Calibri"/>
          <w:szCs w:val="21"/>
        </w:rPr>
        <w:t>dues.</w:t>
      </w:r>
    </w:p>
    <w:p w14:paraId="1F2B03D0" w14:textId="503E0DB7" w:rsidR="00AB4C98" w:rsidRDefault="00AB4C98">
      <w:pPr>
        <w:rPr>
          <w:rFonts w:ascii="Bitter" w:hAnsi="Bitter" w:cs="Calibri"/>
          <w:szCs w:val="21"/>
        </w:rPr>
      </w:pPr>
    </w:p>
    <w:p w14:paraId="038C0F04" w14:textId="6D235DAB" w:rsidR="00E3481C" w:rsidRPr="00062DA6" w:rsidRDefault="00E3481C" w:rsidP="00062DA6">
      <w:pPr>
        <w:widowControl/>
        <w:jc w:val="left"/>
        <w:rPr>
          <w:rFonts w:ascii="Bitter" w:hAnsi="Bitter" w:cs="Calibri"/>
          <w:szCs w:val="21"/>
        </w:rPr>
      </w:pPr>
      <w:r>
        <w:rPr>
          <w:rFonts w:ascii="Bitter" w:hAnsi="Bitter" w:cs="Calibri" w:hint="eastAsia"/>
          <w:b/>
          <w:bCs/>
          <w:sz w:val="22"/>
        </w:rPr>
        <w:t>【</w:t>
      </w:r>
      <w:r>
        <w:rPr>
          <w:rFonts w:ascii="Bitter" w:hAnsi="Bitter" w:cs="Calibri" w:hint="eastAsia"/>
          <w:b/>
          <w:bCs/>
          <w:sz w:val="22"/>
        </w:rPr>
        <w:t>E</w:t>
      </w:r>
      <w:r>
        <w:rPr>
          <w:rFonts w:ascii="Bitter" w:hAnsi="Bitter" w:cs="Calibri"/>
          <w:b/>
          <w:bCs/>
          <w:sz w:val="22"/>
        </w:rPr>
        <w:t>xplanation</w:t>
      </w:r>
      <w:r>
        <w:rPr>
          <w:rFonts w:ascii="Bitter" w:hAnsi="Bitter" w:cs="Calibri" w:hint="eastAsia"/>
          <w:b/>
          <w:bCs/>
          <w:sz w:val="22"/>
        </w:rPr>
        <w:t>】</w:t>
      </w:r>
    </w:p>
    <w:p w14:paraId="58AE74F1" w14:textId="171B0B45" w:rsidR="00AB4C98" w:rsidRPr="00005263" w:rsidRDefault="00AB4C98">
      <w:pPr>
        <w:rPr>
          <w:rFonts w:ascii="Bitter" w:hAnsi="Bitter" w:cs="Calibri"/>
          <w:b/>
          <w:bCs/>
          <w:sz w:val="22"/>
        </w:rPr>
      </w:pPr>
      <w:r w:rsidRPr="00005263">
        <w:rPr>
          <w:rFonts w:ascii="Bitter" w:hAnsi="Bitter" w:cs="Calibri" w:hint="eastAsia"/>
          <w:b/>
          <w:bCs/>
          <w:sz w:val="22"/>
        </w:rPr>
        <w:t>1</w:t>
      </w:r>
      <w:r w:rsidR="00106AE3">
        <w:rPr>
          <w:rFonts w:ascii="Bitter" w:hAnsi="Bitter" w:cs="Calibri"/>
          <w:b/>
          <w:bCs/>
          <w:sz w:val="22"/>
        </w:rPr>
        <w:t>.</w:t>
      </w:r>
      <w:r w:rsidRPr="00005263">
        <w:rPr>
          <w:rFonts w:ascii="Bitter" w:hAnsi="Bitter" w:cs="Calibri"/>
          <w:b/>
          <w:bCs/>
          <w:sz w:val="22"/>
        </w:rPr>
        <w:t xml:space="preserve"> Number of Membership Dues Unit(s)</w:t>
      </w:r>
    </w:p>
    <w:p w14:paraId="4485BD67" w14:textId="4BA7CA00" w:rsidR="00AB4C98" w:rsidRPr="00005263" w:rsidRDefault="00AB4C98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>According to the calculated tonnage above (C) and the following table, the number of Regular membership dues units is determined.</w:t>
      </w:r>
    </w:p>
    <w:p w14:paraId="3D5A544F" w14:textId="133CDFFF" w:rsidR="00AD6800" w:rsidRPr="00005263" w:rsidRDefault="00AD6800" w:rsidP="00AD6800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 w:hint="eastAsia"/>
          <w:sz w:val="22"/>
        </w:rPr>
        <w:t>F</w:t>
      </w:r>
      <w:r w:rsidRPr="00005263">
        <w:rPr>
          <w:rFonts w:ascii="Bitter" w:hAnsi="Bitter" w:cs="Calibri"/>
          <w:sz w:val="22"/>
        </w:rPr>
        <w:t xml:space="preserve">or example, if a calculated tonnage is 15,000,000, then </w:t>
      </w:r>
      <w:r w:rsidR="007344AC">
        <w:rPr>
          <w:rFonts w:ascii="Bitter" w:hAnsi="Bitter" w:cs="Calibri"/>
          <w:sz w:val="22"/>
        </w:rPr>
        <w:t>membership dues units are</w:t>
      </w:r>
      <w:r w:rsidRPr="00005263">
        <w:rPr>
          <w:rFonts w:ascii="Bitter" w:hAnsi="Bitter" w:cs="Calibri"/>
          <w:sz w:val="22"/>
        </w:rPr>
        <w:t xml:space="preserve"> 5. </w:t>
      </w:r>
    </w:p>
    <w:p w14:paraId="577EF215" w14:textId="3C1A0425" w:rsidR="00AB4C98" w:rsidRDefault="00AB4C98">
      <w:pPr>
        <w:rPr>
          <w:rFonts w:ascii="Bitter" w:hAnsi="Bitter" w:cs="Calibri"/>
          <w:szCs w:val="21"/>
        </w:rPr>
      </w:pPr>
    </w:p>
    <w:tbl>
      <w:tblPr>
        <w:tblStyle w:val="a8"/>
        <w:tblW w:w="6374" w:type="dxa"/>
        <w:tblInd w:w="1055" w:type="dxa"/>
        <w:tblLook w:val="04A0" w:firstRow="1" w:lastRow="0" w:firstColumn="1" w:lastColumn="0" w:noHBand="0" w:noVBand="1"/>
      </w:tblPr>
      <w:tblGrid>
        <w:gridCol w:w="4914"/>
        <w:gridCol w:w="1460"/>
      </w:tblGrid>
      <w:tr w:rsidR="00AB4C98" w14:paraId="6C66C7D2" w14:textId="77777777" w:rsidTr="00E3481C">
        <w:tc>
          <w:tcPr>
            <w:tcW w:w="4914" w:type="dxa"/>
          </w:tcPr>
          <w:p w14:paraId="38234A4E" w14:textId="1F21B131" w:rsidR="00AB4C98" w:rsidRDefault="00AB4C98" w:rsidP="009F46B6">
            <w:pPr>
              <w:jc w:val="center"/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 w:hint="eastAsia"/>
                <w:szCs w:val="21"/>
              </w:rPr>
              <w:t>T</w:t>
            </w:r>
            <w:r>
              <w:rPr>
                <w:rFonts w:ascii="Bitter" w:hAnsi="Bitter" w:cs="Calibri"/>
                <w:szCs w:val="21"/>
              </w:rPr>
              <w:t>onnage</w:t>
            </w:r>
          </w:p>
        </w:tc>
        <w:tc>
          <w:tcPr>
            <w:tcW w:w="1460" w:type="dxa"/>
          </w:tcPr>
          <w:p w14:paraId="3CE65C11" w14:textId="40393AEE" w:rsidR="00AB4C98" w:rsidRDefault="00AB4C98">
            <w:pPr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 w:hint="eastAsia"/>
                <w:szCs w:val="21"/>
              </w:rPr>
              <w:t>N</w:t>
            </w:r>
            <w:r>
              <w:rPr>
                <w:rFonts w:ascii="Bitter" w:hAnsi="Bitter" w:cs="Calibri"/>
                <w:szCs w:val="21"/>
              </w:rPr>
              <w:t>umber of Membership dues Unit(s)</w:t>
            </w:r>
          </w:p>
        </w:tc>
      </w:tr>
      <w:tr w:rsidR="00AB4C98" w14:paraId="510999D8" w14:textId="77777777" w:rsidTr="00E3481C">
        <w:tc>
          <w:tcPr>
            <w:tcW w:w="4914" w:type="dxa"/>
          </w:tcPr>
          <w:p w14:paraId="3E0CC6B7" w14:textId="20FFBC38" w:rsidR="00AB4C98" w:rsidRDefault="00AB4C98">
            <w:pPr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 w:hint="eastAsia"/>
                <w:szCs w:val="21"/>
              </w:rPr>
              <w:t>L</w:t>
            </w:r>
            <w:r>
              <w:rPr>
                <w:rFonts w:ascii="Bitter" w:hAnsi="Bitter" w:cs="Calibri"/>
                <w:szCs w:val="21"/>
              </w:rPr>
              <w:t>ess than 1,000,000</w:t>
            </w:r>
          </w:p>
        </w:tc>
        <w:tc>
          <w:tcPr>
            <w:tcW w:w="1460" w:type="dxa"/>
          </w:tcPr>
          <w:p w14:paraId="0B30250A" w14:textId="7F417764" w:rsidR="00AB4C98" w:rsidRDefault="00A10579" w:rsidP="00A10579">
            <w:pPr>
              <w:jc w:val="center"/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 w:hint="eastAsia"/>
                <w:szCs w:val="21"/>
              </w:rPr>
              <w:t>1</w:t>
            </w:r>
          </w:p>
        </w:tc>
      </w:tr>
      <w:tr w:rsidR="00AB4C98" w14:paraId="42D0645E" w14:textId="77777777" w:rsidTr="00E3481C">
        <w:tc>
          <w:tcPr>
            <w:tcW w:w="4914" w:type="dxa"/>
          </w:tcPr>
          <w:p w14:paraId="785FC98F" w14:textId="4986F6E5" w:rsidR="00AB4C98" w:rsidRDefault="00AB4C98" w:rsidP="008D3F80">
            <w:pPr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 w:hint="eastAsia"/>
                <w:szCs w:val="21"/>
              </w:rPr>
              <w:t>1</w:t>
            </w:r>
            <w:r>
              <w:rPr>
                <w:rFonts w:ascii="Bitter" w:hAnsi="Bitter" w:cs="Calibri"/>
                <w:szCs w:val="21"/>
              </w:rPr>
              <w:t>,000,000 or more</w:t>
            </w:r>
            <w:r w:rsidR="00E3481C">
              <w:rPr>
                <w:rFonts w:ascii="Bitter" w:hAnsi="Bitter" w:cs="Calibri" w:hint="eastAsia"/>
                <w:szCs w:val="21"/>
              </w:rPr>
              <w:t xml:space="preserve"> </w:t>
            </w:r>
            <w:r>
              <w:rPr>
                <w:rFonts w:ascii="Bitter" w:hAnsi="Bitter" w:cs="Calibri"/>
                <w:szCs w:val="21"/>
              </w:rPr>
              <w:t>but less than 2,000,000</w:t>
            </w:r>
          </w:p>
        </w:tc>
        <w:tc>
          <w:tcPr>
            <w:tcW w:w="1460" w:type="dxa"/>
          </w:tcPr>
          <w:p w14:paraId="0DC467D7" w14:textId="0D8E3FB3" w:rsidR="00AB4C98" w:rsidRDefault="00A10579" w:rsidP="00A10579">
            <w:pPr>
              <w:jc w:val="center"/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 w:hint="eastAsia"/>
                <w:szCs w:val="21"/>
              </w:rPr>
              <w:t>2</w:t>
            </w:r>
          </w:p>
        </w:tc>
      </w:tr>
      <w:tr w:rsidR="00AB4C98" w14:paraId="1F8BF9D2" w14:textId="77777777" w:rsidTr="00E3481C">
        <w:tc>
          <w:tcPr>
            <w:tcW w:w="4914" w:type="dxa"/>
          </w:tcPr>
          <w:p w14:paraId="4FA74C01" w14:textId="59BA9B76" w:rsidR="00AB4C98" w:rsidRDefault="00AB4C98" w:rsidP="008D3F80">
            <w:pPr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/>
                <w:szCs w:val="21"/>
              </w:rPr>
              <w:t>2,000,000 or more</w:t>
            </w:r>
            <w:r w:rsidR="00E3481C">
              <w:rPr>
                <w:rFonts w:ascii="Bitter" w:hAnsi="Bitter" w:cs="Calibri" w:hint="eastAsia"/>
                <w:szCs w:val="21"/>
              </w:rPr>
              <w:t xml:space="preserve"> </w:t>
            </w:r>
            <w:r>
              <w:rPr>
                <w:rFonts w:ascii="Bitter" w:hAnsi="Bitter" w:cs="Calibri"/>
                <w:szCs w:val="21"/>
              </w:rPr>
              <w:t>but less than 5,000,000</w:t>
            </w:r>
          </w:p>
        </w:tc>
        <w:tc>
          <w:tcPr>
            <w:tcW w:w="1460" w:type="dxa"/>
          </w:tcPr>
          <w:p w14:paraId="601BA4BE" w14:textId="252E7FFC" w:rsidR="00AB4C98" w:rsidRDefault="00A10579" w:rsidP="00A10579">
            <w:pPr>
              <w:jc w:val="center"/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 w:hint="eastAsia"/>
                <w:szCs w:val="21"/>
              </w:rPr>
              <w:t>3</w:t>
            </w:r>
          </w:p>
        </w:tc>
      </w:tr>
      <w:tr w:rsidR="00AB4C98" w14:paraId="26D7A938" w14:textId="77777777" w:rsidTr="00E3481C">
        <w:tc>
          <w:tcPr>
            <w:tcW w:w="4914" w:type="dxa"/>
          </w:tcPr>
          <w:p w14:paraId="57FBBD3D" w14:textId="5B290E3E" w:rsidR="00AB4C98" w:rsidRDefault="00AB4C98" w:rsidP="008D3F80">
            <w:pPr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/>
                <w:szCs w:val="21"/>
              </w:rPr>
              <w:t>5,000,000 or more</w:t>
            </w:r>
            <w:r w:rsidR="00E3481C">
              <w:rPr>
                <w:rFonts w:ascii="Bitter" w:hAnsi="Bitter" w:cs="Calibri" w:hint="eastAsia"/>
                <w:szCs w:val="21"/>
              </w:rPr>
              <w:t xml:space="preserve"> </w:t>
            </w:r>
            <w:r>
              <w:rPr>
                <w:rFonts w:ascii="Bitter" w:hAnsi="Bitter" w:cs="Calibri"/>
                <w:szCs w:val="21"/>
              </w:rPr>
              <w:t>but less than 10,000,000</w:t>
            </w:r>
          </w:p>
        </w:tc>
        <w:tc>
          <w:tcPr>
            <w:tcW w:w="1460" w:type="dxa"/>
          </w:tcPr>
          <w:p w14:paraId="6F979FBB" w14:textId="03F0A4BE" w:rsidR="00AB4C98" w:rsidRDefault="00A10579" w:rsidP="00A10579">
            <w:pPr>
              <w:jc w:val="center"/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 w:hint="eastAsia"/>
                <w:szCs w:val="21"/>
              </w:rPr>
              <w:t>4</w:t>
            </w:r>
          </w:p>
        </w:tc>
      </w:tr>
      <w:tr w:rsidR="00AB4C98" w14:paraId="0AA974CD" w14:textId="77777777" w:rsidTr="00E3481C">
        <w:tc>
          <w:tcPr>
            <w:tcW w:w="4914" w:type="dxa"/>
          </w:tcPr>
          <w:p w14:paraId="3A838C8E" w14:textId="6998C9EC" w:rsidR="00AB4C98" w:rsidRDefault="00AB4C98" w:rsidP="00D911FF">
            <w:pPr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 w:hint="eastAsia"/>
                <w:szCs w:val="21"/>
              </w:rPr>
              <w:t>1</w:t>
            </w:r>
            <w:r>
              <w:rPr>
                <w:rFonts w:ascii="Bitter" w:hAnsi="Bitter" w:cs="Calibri"/>
                <w:szCs w:val="21"/>
              </w:rPr>
              <w:t>0,000,000 or more</w:t>
            </w:r>
            <w:r w:rsidR="00E3481C">
              <w:rPr>
                <w:rFonts w:ascii="Bitter" w:hAnsi="Bitter" w:cs="Calibri" w:hint="eastAsia"/>
                <w:szCs w:val="21"/>
              </w:rPr>
              <w:t xml:space="preserve"> </w:t>
            </w:r>
            <w:r>
              <w:rPr>
                <w:rFonts w:ascii="Bitter" w:hAnsi="Bitter" w:cs="Calibri"/>
                <w:szCs w:val="21"/>
              </w:rPr>
              <w:t>but less than 20,000,000</w:t>
            </w:r>
          </w:p>
        </w:tc>
        <w:tc>
          <w:tcPr>
            <w:tcW w:w="1460" w:type="dxa"/>
          </w:tcPr>
          <w:p w14:paraId="63B3FACD" w14:textId="41ECB75C" w:rsidR="00AB4C98" w:rsidRDefault="00A10579" w:rsidP="00A10579">
            <w:pPr>
              <w:jc w:val="center"/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 w:hint="eastAsia"/>
                <w:szCs w:val="21"/>
              </w:rPr>
              <w:t>5</w:t>
            </w:r>
          </w:p>
        </w:tc>
      </w:tr>
      <w:tr w:rsidR="00AB4C98" w14:paraId="255F9DC6" w14:textId="77777777" w:rsidTr="00E3481C">
        <w:tc>
          <w:tcPr>
            <w:tcW w:w="4914" w:type="dxa"/>
          </w:tcPr>
          <w:p w14:paraId="21F28649" w14:textId="7E3138CF" w:rsidR="00AB4C98" w:rsidRDefault="00AB4C98" w:rsidP="00D911FF">
            <w:pPr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/>
                <w:szCs w:val="21"/>
              </w:rPr>
              <w:t>20,000,000 or more</w:t>
            </w:r>
            <w:r w:rsidR="00E3481C">
              <w:rPr>
                <w:rFonts w:ascii="Bitter" w:hAnsi="Bitter" w:cs="Calibri" w:hint="eastAsia"/>
                <w:szCs w:val="21"/>
              </w:rPr>
              <w:t xml:space="preserve"> </w:t>
            </w:r>
            <w:r>
              <w:rPr>
                <w:rFonts w:ascii="Bitter" w:hAnsi="Bitter" w:cs="Calibri"/>
                <w:szCs w:val="21"/>
              </w:rPr>
              <w:t>but less than 40,000,000</w:t>
            </w:r>
          </w:p>
        </w:tc>
        <w:tc>
          <w:tcPr>
            <w:tcW w:w="1460" w:type="dxa"/>
          </w:tcPr>
          <w:p w14:paraId="70165FA1" w14:textId="31430FF3" w:rsidR="00AB4C98" w:rsidRDefault="00A10579" w:rsidP="00A10579">
            <w:pPr>
              <w:jc w:val="center"/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 w:hint="eastAsia"/>
                <w:szCs w:val="21"/>
              </w:rPr>
              <w:t>6</w:t>
            </w:r>
          </w:p>
        </w:tc>
      </w:tr>
      <w:tr w:rsidR="00AB4C98" w14:paraId="7B43F609" w14:textId="77777777" w:rsidTr="00E3481C">
        <w:tc>
          <w:tcPr>
            <w:tcW w:w="4914" w:type="dxa"/>
          </w:tcPr>
          <w:p w14:paraId="60347930" w14:textId="00E8F3C0" w:rsidR="00AB4C98" w:rsidRDefault="00AB4C98" w:rsidP="00D911FF">
            <w:pPr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/>
                <w:szCs w:val="21"/>
              </w:rPr>
              <w:t>40,000,000 or more</w:t>
            </w:r>
            <w:r w:rsidR="00E3481C">
              <w:rPr>
                <w:rFonts w:ascii="Bitter" w:hAnsi="Bitter" w:cs="Calibri" w:hint="eastAsia"/>
                <w:szCs w:val="21"/>
              </w:rPr>
              <w:t xml:space="preserve"> </w:t>
            </w:r>
            <w:r>
              <w:rPr>
                <w:rFonts w:ascii="Bitter" w:hAnsi="Bitter" w:cs="Calibri"/>
                <w:szCs w:val="21"/>
              </w:rPr>
              <w:t>but less than 70,000,000</w:t>
            </w:r>
          </w:p>
        </w:tc>
        <w:tc>
          <w:tcPr>
            <w:tcW w:w="1460" w:type="dxa"/>
          </w:tcPr>
          <w:p w14:paraId="581A127C" w14:textId="74C7BAB6" w:rsidR="00AB4C98" w:rsidRDefault="00A10579" w:rsidP="00A10579">
            <w:pPr>
              <w:jc w:val="center"/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 w:hint="eastAsia"/>
                <w:szCs w:val="21"/>
              </w:rPr>
              <w:t>7</w:t>
            </w:r>
          </w:p>
        </w:tc>
      </w:tr>
      <w:tr w:rsidR="00AB4C98" w14:paraId="54131825" w14:textId="77777777" w:rsidTr="00E3481C">
        <w:tc>
          <w:tcPr>
            <w:tcW w:w="4914" w:type="dxa"/>
          </w:tcPr>
          <w:p w14:paraId="498293BB" w14:textId="69F40261" w:rsidR="00AB4C98" w:rsidRDefault="00AB4C98" w:rsidP="00AB4C98">
            <w:pPr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/>
                <w:szCs w:val="21"/>
              </w:rPr>
              <w:t>70,000,000 or more</w:t>
            </w:r>
          </w:p>
        </w:tc>
        <w:tc>
          <w:tcPr>
            <w:tcW w:w="1460" w:type="dxa"/>
          </w:tcPr>
          <w:p w14:paraId="316A3F81" w14:textId="2D52C55D" w:rsidR="00AB4C98" w:rsidRDefault="00A10579" w:rsidP="00A10579">
            <w:pPr>
              <w:jc w:val="center"/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 w:hint="eastAsia"/>
                <w:szCs w:val="21"/>
              </w:rPr>
              <w:t>8</w:t>
            </w:r>
          </w:p>
        </w:tc>
      </w:tr>
    </w:tbl>
    <w:p w14:paraId="4D1DC43A" w14:textId="75E097DB" w:rsidR="00AB4C98" w:rsidRDefault="00AB4C98">
      <w:pPr>
        <w:rPr>
          <w:rFonts w:ascii="Bitter" w:hAnsi="Bitter" w:cs="Calibri"/>
          <w:szCs w:val="21"/>
        </w:rPr>
      </w:pPr>
    </w:p>
    <w:p w14:paraId="442EA63E" w14:textId="0479C155" w:rsidR="00A10579" w:rsidRPr="00005263" w:rsidRDefault="00A10579">
      <w:pPr>
        <w:rPr>
          <w:rFonts w:ascii="Bitter" w:hAnsi="Bitter" w:cs="Calibri"/>
          <w:b/>
          <w:bCs/>
          <w:sz w:val="22"/>
        </w:rPr>
      </w:pPr>
      <w:r w:rsidRPr="00005263">
        <w:rPr>
          <w:rFonts w:ascii="Bitter" w:hAnsi="Bitter" w:cs="Calibri" w:hint="eastAsia"/>
          <w:b/>
          <w:bCs/>
          <w:sz w:val="22"/>
        </w:rPr>
        <w:t>2</w:t>
      </w:r>
      <w:r w:rsidR="00106AE3">
        <w:rPr>
          <w:rFonts w:ascii="Bitter" w:hAnsi="Bitter" w:cs="Calibri"/>
          <w:b/>
          <w:bCs/>
          <w:sz w:val="22"/>
        </w:rPr>
        <w:t>.</w:t>
      </w:r>
      <w:r w:rsidRPr="00005263">
        <w:rPr>
          <w:rFonts w:ascii="Bitter" w:hAnsi="Bitter" w:cs="Calibri"/>
          <w:b/>
          <w:bCs/>
          <w:sz w:val="22"/>
        </w:rPr>
        <w:t xml:space="preserve"> Amount of </w:t>
      </w:r>
      <w:r w:rsidR="00005263" w:rsidRPr="00005263">
        <w:rPr>
          <w:rFonts w:ascii="Bitter" w:hAnsi="Bitter" w:cs="Calibri"/>
          <w:b/>
          <w:bCs/>
          <w:sz w:val="22"/>
        </w:rPr>
        <w:t xml:space="preserve">Regular </w:t>
      </w:r>
      <w:r w:rsidRPr="00005263">
        <w:rPr>
          <w:rFonts w:ascii="Bitter" w:hAnsi="Bitter" w:cs="Calibri"/>
          <w:b/>
          <w:bCs/>
          <w:sz w:val="22"/>
        </w:rPr>
        <w:t>Membership Dues</w:t>
      </w:r>
    </w:p>
    <w:p w14:paraId="407EB20A" w14:textId="589E3A92" w:rsidR="009F46B6" w:rsidRDefault="00A10579" w:rsidP="0008063C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 w:hint="eastAsia"/>
          <w:sz w:val="22"/>
        </w:rPr>
        <w:t>E</w:t>
      </w:r>
      <w:r w:rsidRPr="00005263">
        <w:rPr>
          <w:rFonts w:ascii="Bitter" w:hAnsi="Bitter" w:cs="Calibri"/>
          <w:sz w:val="22"/>
        </w:rPr>
        <w:t>ach regular member shall pay membership dues of SDR 1,</w:t>
      </w:r>
      <w:r w:rsidR="006E63BA">
        <w:rPr>
          <w:rFonts w:ascii="Bitter" w:hAnsi="Bitter" w:cs="Calibri" w:hint="eastAsia"/>
          <w:sz w:val="22"/>
        </w:rPr>
        <w:t>210</w:t>
      </w:r>
      <w:r w:rsidRPr="00005263">
        <w:rPr>
          <w:rFonts w:ascii="Bitter" w:hAnsi="Bitter" w:cs="Calibri"/>
          <w:sz w:val="22"/>
        </w:rPr>
        <w:t xml:space="preserve"> per annum per subscribed membership unit.</w:t>
      </w:r>
    </w:p>
    <w:p w14:paraId="449FF322" w14:textId="042DA197" w:rsidR="00106AE3" w:rsidRDefault="00106AE3" w:rsidP="0008063C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 xml:space="preserve">For example, if your membership units are 5, then </w:t>
      </w:r>
      <w:r w:rsidR="007344AC">
        <w:rPr>
          <w:rFonts w:ascii="Bitter" w:hAnsi="Bitter" w:cs="Calibri"/>
          <w:sz w:val="22"/>
        </w:rPr>
        <w:t>regular membership dues are</w:t>
      </w:r>
      <w:r>
        <w:rPr>
          <w:rFonts w:ascii="Bitter" w:hAnsi="Bitter" w:cs="Calibri"/>
          <w:sz w:val="22"/>
        </w:rPr>
        <w:t xml:space="preserve"> SDR </w:t>
      </w:r>
      <w:r w:rsidR="006E3692">
        <w:rPr>
          <w:rFonts w:ascii="Bitter" w:hAnsi="Bitter" w:cs="Calibri" w:hint="eastAsia"/>
          <w:sz w:val="22"/>
        </w:rPr>
        <w:t>6,050</w:t>
      </w:r>
      <w:r w:rsidR="002807BF">
        <w:rPr>
          <w:rFonts w:ascii="Bitter" w:hAnsi="Bitter" w:cs="Calibri"/>
          <w:sz w:val="22"/>
        </w:rPr>
        <w:t xml:space="preserve"> </w:t>
      </w:r>
      <w:r>
        <w:rPr>
          <w:rFonts w:ascii="Bitter" w:hAnsi="Bitter" w:cs="Calibri"/>
          <w:sz w:val="22"/>
        </w:rPr>
        <w:t>(1,</w:t>
      </w:r>
      <w:r w:rsidR="006E3692">
        <w:rPr>
          <w:rFonts w:ascii="Bitter" w:hAnsi="Bitter" w:cs="Calibri" w:hint="eastAsia"/>
          <w:sz w:val="22"/>
        </w:rPr>
        <w:t>2</w:t>
      </w:r>
      <w:r w:rsidR="00F64FE8">
        <w:rPr>
          <w:rFonts w:ascii="Bitter" w:hAnsi="Bitter" w:cs="Calibri"/>
          <w:sz w:val="22"/>
        </w:rPr>
        <w:t>1</w:t>
      </w:r>
      <w:r w:rsidR="006E3692">
        <w:rPr>
          <w:rFonts w:ascii="Bitter" w:hAnsi="Bitter" w:cs="Calibri" w:hint="eastAsia"/>
          <w:sz w:val="22"/>
        </w:rPr>
        <w:t>0</w:t>
      </w:r>
      <w:r w:rsidR="002807BF" w:rsidRPr="002807BF">
        <w:rPr>
          <w:rFonts w:ascii="Bitter" w:hAnsi="Bitter" w:cs="Calibri" w:hint="eastAsia"/>
          <w:szCs w:val="21"/>
        </w:rPr>
        <w:t>×</w:t>
      </w:r>
      <w:r>
        <w:rPr>
          <w:rFonts w:ascii="Bitter" w:hAnsi="Bitter" w:cs="Calibri" w:hint="eastAsia"/>
          <w:sz w:val="22"/>
        </w:rPr>
        <w:t>5</w:t>
      </w:r>
      <w:r>
        <w:rPr>
          <w:rFonts w:ascii="Bitter" w:hAnsi="Bitter" w:cs="Calibri"/>
          <w:sz w:val="22"/>
        </w:rPr>
        <w:t>).</w:t>
      </w:r>
    </w:p>
    <w:p w14:paraId="205D69CD" w14:textId="77777777" w:rsidR="00106AE3" w:rsidRDefault="00106AE3" w:rsidP="00106AE3">
      <w:pPr>
        <w:rPr>
          <w:rFonts w:ascii="Bitter" w:hAnsi="Bitter" w:cs="Calibri"/>
          <w:sz w:val="22"/>
        </w:rPr>
      </w:pPr>
    </w:p>
    <w:p w14:paraId="0AC1D5E6" w14:textId="7C632E63" w:rsidR="00106AE3" w:rsidRDefault="00A10579" w:rsidP="00106AE3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>SDR stands for Special Drawing Rights as defined by the International Monetary Fund (IMF).</w:t>
      </w:r>
    </w:p>
    <w:p w14:paraId="23BB202F" w14:textId="77777777" w:rsidR="00106AE3" w:rsidRDefault="00106AE3">
      <w:pPr>
        <w:rPr>
          <w:rFonts w:ascii="Bitter" w:hAnsi="Bitter" w:cs="Calibri"/>
          <w:sz w:val="22"/>
        </w:rPr>
      </w:pPr>
    </w:p>
    <w:p w14:paraId="7CDFD4A9" w14:textId="6D63F3A7" w:rsidR="00AD6800" w:rsidRPr="00005263" w:rsidRDefault="000522E7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 w:hint="eastAsia"/>
          <w:sz w:val="22"/>
        </w:rPr>
        <w:t>Y</w:t>
      </w:r>
      <w:r w:rsidRPr="00005263">
        <w:rPr>
          <w:rFonts w:ascii="Bitter" w:hAnsi="Bitter" w:cs="Calibri"/>
          <w:sz w:val="22"/>
        </w:rPr>
        <w:t xml:space="preserve">ou need to pay the equivalent amount in </w:t>
      </w:r>
      <w:r w:rsidR="00A9681B" w:rsidRPr="00005263">
        <w:rPr>
          <w:rFonts w:ascii="Bitter" w:hAnsi="Bitter" w:cs="Calibri"/>
          <w:sz w:val="22"/>
        </w:rPr>
        <w:t xml:space="preserve">Japanese yen, </w:t>
      </w:r>
      <w:r w:rsidRPr="00005263">
        <w:rPr>
          <w:rFonts w:ascii="Bitter" w:hAnsi="Bitter" w:cs="Calibri"/>
          <w:sz w:val="22"/>
        </w:rPr>
        <w:t>US dollar, Euro</w:t>
      </w:r>
      <w:r w:rsidR="007344AC">
        <w:rPr>
          <w:rFonts w:ascii="Bitter" w:hAnsi="Bitter" w:cs="Calibri"/>
          <w:sz w:val="22"/>
        </w:rPr>
        <w:t>,</w:t>
      </w:r>
      <w:r w:rsidR="00A9681B" w:rsidRPr="00005263">
        <w:rPr>
          <w:rFonts w:ascii="Bitter" w:hAnsi="Bitter" w:cs="Calibri"/>
          <w:sz w:val="22"/>
        </w:rPr>
        <w:t xml:space="preserve"> or</w:t>
      </w:r>
      <w:r w:rsidRPr="00005263">
        <w:rPr>
          <w:rFonts w:ascii="Bitter" w:hAnsi="Bitter" w:cs="Calibri"/>
          <w:sz w:val="22"/>
        </w:rPr>
        <w:t xml:space="preserve"> </w:t>
      </w:r>
      <w:r w:rsidR="00E47757">
        <w:rPr>
          <w:rFonts w:ascii="Bitter" w:hAnsi="Bitter" w:cs="Calibri" w:hint="eastAsia"/>
          <w:sz w:val="22"/>
        </w:rPr>
        <w:t xml:space="preserve">Pound </w:t>
      </w:r>
      <w:r w:rsidR="00E47757">
        <w:rPr>
          <w:rFonts w:ascii="Bitter" w:hAnsi="Bitter" w:cs="Calibri"/>
          <w:sz w:val="22"/>
        </w:rPr>
        <w:t>s</w:t>
      </w:r>
      <w:r w:rsidRPr="00005263">
        <w:rPr>
          <w:rFonts w:ascii="Bitter" w:hAnsi="Bitter" w:cs="Calibri"/>
          <w:sz w:val="22"/>
        </w:rPr>
        <w:t>terling</w:t>
      </w:r>
      <w:r w:rsidR="00A9681B" w:rsidRPr="00005263">
        <w:rPr>
          <w:rFonts w:ascii="Bitter" w:hAnsi="Bitter" w:cs="Calibri"/>
          <w:sz w:val="22"/>
        </w:rPr>
        <w:t>.</w:t>
      </w:r>
    </w:p>
    <w:p w14:paraId="32985639" w14:textId="623D73C5" w:rsidR="005D113F" w:rsidRDefault="005D113F">
      <w:pPr>
        <w:rPr>
          <w:rFonts w:ascii="Bitter" w:hAnsi="Bitter" w:cs="Calibri"/>
          <w:sz w:val="2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1415"/>
        <w:gridCol w:w="1415"/>
        <w:gridCol w:w="1415"/>
        <w:gridCol w:w="1415"/>
        <w:gridCol w:w="1417"/>
      </w:tblGrid>
      <w:tr w:rsidR="00062DA6" w:rsidRPr="00062DA6" w14:paraId="2283F528" w14:textId="77777777" w:rsidTr="00DE664B">
        <w:trPr>
          <w:trHeight w:val="109"/>
        </w:trPr>
        <w:tc>
          <w:tcPr>
            <w:tcW w:w="4165" w:type="pct"/>
            <w:gridSpan w:val="5"/>
            <w:tcBorders>
              <w:bottom w:val="nil"/>
            </w:tcBorders>
            <w:shd w:val="clear" w:color="auto" w:fill="000080"/>
          </w:tcPr>
          <w:p w14:paraId="31CCEF5D" w14:textId="21994083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b/>
                <w:kern w:val="0"/>
                <w:sz w:val="22"/>
                <w:szCs w:val="18"/>
              </w:rPr>
            </w:pPr>
            <w:r w:rsidRPr="00062DA6">
              <w:rPr>
                <w:rFonts w:ascii="Arial" w:eastAsia="ＭＳ Ｐゴシック" w:hAnsi="Arial" w:cs="Arial"/>
                <w:b/>
                <w:color w:val="FFFFFF"/>
                <w:kern w:val="0"/>
                <w:sz w:val="22"/>
                <w:szCs w:val="18"/>
              </w:rPr>
              <w:t>Membership Dues for 20</w:t>
            </w:r>
            <w:r w:rsidRPr="00062DA6">
              <w:rPr>
                <w:rFonts w:ascii="Arial" w:eastAsia="ＭＳ Ｐゴシック" w:hAnsi="Arial" w:cs="Arial" w:hint="eastAsia"/>
                <w:b/>
                <w:color w:val="FFFFFF"/>
                <w:kern w:val="0"/>
                <w:sz w:val="22"/>
                <w:szCs w:val="18"/>
              </w:rPr>
              <w:t>2</w:t>
            </w:r>
            <w:r w:rsidR="006E3692">
              <w:rPr>
                <w:rFonts w:ascii="Arial" w:eastAsia="ＭＳ Ｐゴシック" w:hAnsi="Arial" w:cs="Arial" w:hint="eastAsia"/>
                <w:b/>
                <w:color w:val="FFFFFF"/>
                <w:kern w:val="0"/>
                <w:sz w:val="22"/>
                <w:szCs w:val="18"/>
              </w:rPr>
              <w:t>5</w:t>
            </w:r>
          </w:p>
        </w:tc>
        <w:tc>
          <w:tcPr>
            <w:tcW w:w="835" w:type="pct"/>
            <w:tcBorders>
              <w:bottom w:val="nil"/>
            </w:tcBorders>
            <w:shd w:val="clear" w:color="auto" w:fill="000080"/>
          </w:tcPr>
          <w:p w14:paraId="1E078B9E" w14:textId="73A2C552" w:rsidR="00062DA6" w:rsidRPr="00062DA6" w:rsidRDefault="00062DA6" w:rsidP="00A03218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b/>
                <w:color w:val="FFFFFF"/>
                <w:kern w:val="0"/>
                <w:sz w:val="16"/>
                <w:szCs w:val="18"/>
              </w:rPr>
            </w:pPr>
            <w:r w:rsidRPr="00062DA6">
              <w:rPr>
                <w:rFonts w:ascii="Arial" w:eastAsia="ＭＳ Ｐゴシック" w:hAnsi="Arial" w:cs="Arial"/>
                <w:b/>
                <w:color w:val="FFFFFF"/>
                <w:kern w:val="0"/>
                <w:sz w:val="16"/>
                <w:szCs w:val="18"/>
              </w:rPr>
              <w:t>Dec.</w:t>
            </w:r>
            <w:r w:rsidR="006E3692">
              <w:rPr>
                <w:rFonts w:ascii="Arial" w:eastAsia="ＭＳ Ｐゴシック" w:hAnsi="Arial" w:cs="Arial" w:hint="eastAsia"/>
                <w:b/>
                <w:color w:val="FFFFFF"/>
                <w:kern w:val="0"/>
                <w:sz w:val="16"/>
                <w:szCs w:val="18"/>
              </w:rPr>
              <w:t>10</w:t>
            </w:r>
            <w:r w:rsidRPr="00062DA6">
              <w:rPr>
                <w:rFonts w:ascii="Arial" w:eastAsia="ＭＳ Ｐゴシック" w:hAnsi="Arial" w:cs="Arial"/>
                <w:b/>
                <w:color w:val="FFFFFF"/>
                <w:kern w:val="0"/>
                <w:sz w:val="16"/>
                <w:szCs w:val="18"/>
              </w:rPr>
              <w:t>, 20</w:t>
            </w:r>
            <w:r w:rsidRPr="00062DA6">
              <w:rPr>
                <w:rFonts w:ascii="Arial" w:eastAsia="ＭＳ Ｐゴシック" w:hAnsi="Arial" w:cs="Arial" w:hint="eastAsia"/>
                <w:b/>
                <w:color w:val="FFFFFF"/>
                <w:kern w:val="0"/>
                <w:sz w:val="16"/>
                <w:szCs w:val="18"/>
              </w:rPr>
              <w:t>2</w:t>
            </w:r>
            <w:r w:rsidR="006E3692">
              <w:rPr>
                <w:rFonts w:ascii="Arial" w:eastAsia="ＭＳ Ｐゴシック" w:hAnsi="Arial" w:cs="Arial" w:hint="eastAsia"/>
                <w:b/>
                <w:color w:val="FFFFFF"/>
                <w:kern w:val="0"/>
                <w:sz w:val="16"/>
                <w:szCs w:val="18"/>
              </w:rPr>
              <w:t>4</w:t>
            </w:r>
          </w:p>
        </w:tc>
      </w:tr>
      <w:tr w:rsidR="00062DA6" w:rsidRPr="00062DA6" w14:paraId="763B80F0" w14:textId="77777777" w:rsidTr="00062DA6">
        <w:trPr>
          <w:trHeight w:val="109"/>
        </w:trPr>
        <w:tc>
          <w:tcPr>
            <w:tcW w:w="834" w:type="pct"/>
          </w:tcPr>
          <w:p w14:paraId="3B60C152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left"/>
              <w:rPr>
                <w:rFonts w:ascii="Arial" w:eastAsia="ＭＳ Ｐゴシック" w:hAnsi="Arial" w:cs="Arial"/>
                <w:b/>
                <w:kern w:val="0"/>
                <w:sz w:val="18"/>
                <w:szCs w:val="18"/>
                <w:highlight w:val="darkBlue"/>
              </w:rPr>
            </w:pPr>
          </w:p>
        </w:tc>
        <w:tc>
          <w:tcPr>
            <w:tcW w:w="833" w:type="pct"/>
            <w:tcBorders>
              <w:top w:val="nil"/>
            </w:tcBorders>
            <w:shd w:val="clear" w:color="auto" w:fill="000080"/>
          </w:tcPr>
          <w:p w14:paraId="09E52CB3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b/>
                <w:color w:val="FFFFFF"/>
                <w:kern w:val="0"/>
                <w:sz w:val="18"/>
                <w:szCs w:val="18"/>
                <w:highlight w:val="darkBlue"/>
              </w:rPr>
            </w:pPr>
            <w:r w:rsidRPr="00062DA6">
              <w:rPr>
                <w:rFonts w:ascii="Arial" w:eastAsia="ＭＳ Ｐゴシック" w:hAnsi="Arial" w:cs="Arial"/>
                <w:b/>
                <w:color w:val="FFFFFF"/>
                <w:kern w:val="0"/>
                <w:sz w:val="18"/>
                <w:szCs w:val="18"/>
                <w:highlight w:val="darkBlue"/>
              </w:rPr>
              <w:t>Currency</w:t>
            </w:r>
          </w:p>
        </w:tc>
        <w:tc>
          <w:tcPr>
            <w:tcW w:w="833" w:type="pct"/>
            <w:tcBorders>
              <w:top w:val="nil"/>
            </w:tcBorders>
            <w:shd w:val="clear" w:color="auto" w:fill="000080"/>
          </w:tcPr>
          <w:p w14:paraId="37F09490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b/>
                <w:color w:val="FFFFFF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b/>
                <w:color w:val="FFFFFF"/>
                <w:kern w:val="0"/>
                <w:sz w:val="18"/>
                <w:szCs w:val="18"/>
              </w:rPr>
              <w:t>Japanese yen</w:t>
            </w:r>
          </w:p>
        </w:tc>
        <w:tc>
          <w:tcPr>
            <w:tcW w:w="833" w:type="pct"/>
            <w:tcBorders>
              <w:top w:val="nil"/>
            </w:tcBorders>
            <w:shd w:val="clear" w:color="auto" w:fill="000080"/>
          </w:tcPr>
          <w:p w14:paraId="2380215F" w14:textId="497A217F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b/>
                <w:color w:val="FFFFFF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b/>
                <w:color w:val="FFFFFF"/>
                <w:kern w:val="0"/>
                <w:sz w:val="18"/>
                <w:szCs w:val="18"/>
              </w:rPr>
              <w:t>U</w:t>
            </w:r>
            <w:r w:rsidR="007344AC">
              <w:rPr>
                <w:rFonts w:ascii="Arial" w:eastAsia="ＭＳ Ｐゴシック" w:hAnsi="Arial" w:cs="Arial"/>
                <w:b/>
                <w:color w:val="FFFFFF"/>
                <w:kern w:val="0"/>
                <w:sz w:val="18"/>
                <w:szCs w:val="18"/>
              </w:rPr>
              <w:t>S</w:t>
            </w:r>
            <w:r w:rsidR="00E47757">
              <w:rPr>
                <w:rFonts w:ascii="Arial" w:eastAsia="ＭＳ Ｐゴシック" w:hAnsi="Arial" w:cs="Arial"/>
                <w:b/>
                <w:color w:val="FFFFFF"/>
                <w:kern w:val="0"/>
                <w:sz w:val="18"/>
                <w:szCs w:val="18"/>
              </w:rPr>
              <w:t xml:space="preserve"> </w:t>
            </w:r>
            <w:r w:rsidRPr="00062DA6">
              <w:rPr>
                <w:rFonts w:ascii="Arial" w:eastAsia="ＭＳ Ｐゴシック" w:hAnsi="Arial" w:cs="Arial"/>
                <w:b/>
                <w:color w:val="FFFFFF"/>
                <w:kern w:val="0"/>
                <w:sz w:val="18"/>
                <w:szCs w:val="18"/>
              </w:rPr>
              <w:t>dollar</w:t>
            </w:r>
          </w:p>
        </w:tc>
        <w:tc>
          <w:tcPr>
            <w:tcW w:w="833" w:type="pct"/>
            <w:tcBorders>
              <w:top w:val="nil"/>
            </w:tcBorders>
            <w:shd w:val="clear" w:color="auto" w:fill="000080"/>
          </w:tcPr>
          <w:p w14:paraId="058CF0D0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b/>
                <w:color w:val="FFFFFF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b/>
                <w:color w:val="FFFFFF"/>
                <w:kern w:val="0"/>
                <w:sz w:val="18"/>
                <w:szCs w:val="18"/>
              </w:rPr>
              <w:t>Euro</w:t>
            </w:r>
          </w:p>
        </w:tc>
        <w:tc>
          <w:tcPr>
            <w:tcW w:w="835" w:type="pct"/>
            <w:tcBorders>
              <w:top w:val="nil"/>
            </w:tcBorders>
            <w:shd w:val="clear" w:color="auto" w:fill="000080"/>
          </w:tcPr>
          <w:p w14:paraId="0AFF10FD" w14:textId="77777777" w:rsidR="00062DA6" w:rsidRPr="00062DA6" w:rsidRDefault="00062DA6" w:rsidP="00E47757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b/>
                <w:color w:val="FFFFFF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b/>
                <w:color w:val="FFFFFF"/>
                <w:kern w:val="0"/>
                <w:sz w:val="18"/>
                <w:szCs w:val="18"/>
              </w:rPr>
              <w:t>Pound sterling</w:t>
            </w:r>
          </w:p>
        </w:tc>
      </w:tr>
      <w:tr w:rsidR="00062DA6" w:rsidRPr="00062DA6" w14:paraId="3F73435D" w14:textId="77777777" w:rsidTr="00062DA6">
        <w:trPr>
          <w:trHeight w:val="109"/>
        </w:trPr>
        <w:tc>
          <w:tcPr>
            <w:tcW w:w="834" w:type="pct"/>
          </w:tcPr>
          <w:p w14:paraId="63CE7EE1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lightGray"/>
              </w:rPr>
            </w:pPr>
          </w:p>
        </w:tc>
        <w:tc>
          <w:tcPr>
            <w:tcW w:w="833" w:type="pct"/>
            <w:shd w:val="clear" w:color="auto" w:fill="C0C0C0"/>
          </w:tcPr>
          <w:p w14:paraId="03E67C25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  <w:highlight w:val="lightGray"/>
              </w:rPr>
            </w:pP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  <w:highlight w:val="lightGray"/>
              </w:rPr>
              <w:t>1 SDR*</w:t>
            </w:r>
          </w:p>
        </w:tc>
        <w:tc>
          <w:tcPr>
            <w:tcW w:w="833" w:type="pct"/>
            <w:shd w:val="clear" w:color="auto" w:fill="C0C0C0"/>
          </w:tcPr>
          <w:p w14:paraId="3C355B54" w14:textId="27DF8B51" w:rsidR="00062DA6" w:rsidRPr="00062DA6" w:rsidRDefault="007A0149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9</w:t>
            </w:r>
            <w:r w:rsidR="00C437AB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9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.</w:t>
            </w:r>
            <w:r w:rsidR="00C437AB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231</w:t>
            </w:r>
          </w:p>
        </w:tc>
        <w:tc>
          <w:tcPr>
            <w:tcW w:w="833" w:type="pct"/>
            <w:shd w:val="clear" w:color="auto" w:fill="C0C0C0"/>
          </w:tcPr>
          <w:p w14:paraId="65FD6EB8" w14:textId="0AAB5C9F" w:rsidR="00062DA6" w:rsidRPr="00062DA6" w:rsidRDefault="00461BB3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.</w:t>
            </w:r>
            <w:r w:rsidR="007A0149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</w:t>
            </w:r>
            <w:r w:rsidR="00C437AB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1506</w:t>
            </w:r>
          </w:p>
        </w:tc>
        <w:tc>
          <w:tcPr>
            <w:tcW w:w="833" w:type="pct"/>
            <w:shd w:val="clear" w:color="auto" w:fill="C0C0C0"/>
          </w:tcPr>
          <w:p w14:paraId="468D7471" w14:textId="16FE3A39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1.</w:t>
            </w:r>
            <w:r w:rsidR="00C60031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</w:t>
            </w:r>
            <w:r w:rsidR="00C437AB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4923</w:t>
            </w:r>
          </w:p>
        </w:tc>
        <w:tc>
          <w:tcPr>
            <w:tcW w:w="835" w:type="pct"/>
            <w:shd w:val="clear" w:color="auto" w:fill="C0C0C0"/>
          </w:tcPr>
          <w:p w14:paraId="3BB8E699" w14:textId="1DBD84A4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1.</w:t>
            </w:r>
            <w:r w:rsidR="00C60031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</w:t>
            </w:r>
            <w:r w:rsidR="006307BF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3065</w:t>
            </w:r>
          </w:p>
        </w:tc>
      </w:tr>
      <w:tr w:rsidR="00062DA6" w:rsidRPr="00062DA6" w14:paraId="54BDAB05" w14:textId="77777777" w:rsidTr="00DE664B">
        <w:trPr>
          <w:trHeight w:val="53"/>
        </w:trPr>
        <w:tc>
          <w:tcPr>
            <w:tcW w:w="5000" w:type="pct"/>
            <w:gridSpan w:val="6"/>
            <w:shd w:val="clear" w:color="auto" w:fill="C0C0C0"/>
          </w:tcPr>
          <w:p w14:paraId="43EC2113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left"/>
              <w:rPr>
                <w:rFonts w:ascii="Arial" w:eastAsia="ＭＳ Ｐゴシック" w:hAnsi="Arial" w:cs="Arial"/>
                <w:b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b/>
                <w:kern w:val="0"/>
                <w:sz w:val="18"/>
                <w:szCs w:val="18"/>
              </w:rPr>
              <w:t>REGULAR</w:t>
            </w:r>
          </w:p>
        </w:tc>
      </w:tr>
      <w:tr w:rsidR="00062DA6" w:rsidRPr="00062DA6" w14:paraId="2ADFABFD" w14:textId="77777777" w:rsidTr="00062DA6">
        <w:trPr>
          <w:trHeight w:val="109"/>
        </w:trPr>
        <w:tc>
          <w:tcPr>
            <w:tcW w:w="834" w:type="pct"/>
            <w:shd w:val="clear" w:color="auto" w:fill="FFFFFF"/>
          </w:tcPr>
          <w:p w14:paraId="0B56C5D9" w14:textId="77777777" w:rsidR="00062DA6" w:rsidRPr="00062DA6" w:rsidRDefault="00062DA6" w:rsidP="00062DA6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 unit</w:t>
            </w:r>
          </w:p>
        </w:tc>
        <w:tc>
          <w:tcPr>
            <w:tcW w:w="833" w:type="pct"/>
            <w:shd w:val="clear" w:color="auto" w:fill="FFFFFF"/>
          </w:tcPr>
          <w:p w14:paraId="1AF0BFF2" w14:textId="3545D714" w:rsidR="00062DA6" w:rsidRPr="00062DA6" w:rsidRDefault="00465B97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="006307BF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833" w:type="pct"/>
            <w:shd w:val="clear" w:color="auto" w:fill="FFFFFF"/>
          </w:tcPr>
          <w:p w14:paraId="21005D8A" w14:textId="688FFE9D" w:rsidR="00062DA6" w:rsidRPr="00062DA6" w:rsidRDefault="0061733D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2</w:t>
            </w:r>
            <w:r w:rsidR="00802AEE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41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="00802AEE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070</w:t>
            </w:r>
          </w:p>
        </w:tc>
        <w:tc>
          <w:tcPr>
            <w:tcW w:w="833" w:type="pct"/>
            <w:shd w:val="clear" w:color="auto" w:fill="FFFFFF"/>
          </w:tcPr>
          <w:p w14:paraId="26113A92" w14:textId="2004E31A" w:rsidR="00062DA6" w:rsidRPr="00062DA6" w:rsidRDefault="0061733D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,5</w:t>
            </w:r>
            <w:r w:rsidR="00802AEE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833" w:type="pct"/>
            <w:shd w:val="clear" w:color="auto" w:fill="FFFFFF"/>
          </w:tcPr>
          <w:p w14:paraId="7E00B8CB" w14:textId="51FFADD2" w:rsidR="00062DA6" w:rsidRPr="00062DA6" w:rsidRDefault="006E333E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="00802AEE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512</w:t>
            </w:r>
          </w:p>
        </w:tc>
        <w:tc>
          <w:tcPr>
            <w:tcW w:w="835" w:type="pct"/>
            <w:shd w:val="clear" w:color="auto" w:fill="FFFFFF"/>
          </w:tcPr>
          <w:p w14:paraId="7CBE4811" w14:textId="464DDCF8" w:rsidR="00062DA6" w:rsidRPr="00062DA6" w:rsidRDefault="006E333E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,24</w:t>
            </w:r>
            <w:r w:rsidR="00802AEE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7</w:t>
            </w:r>
          </w:p>
        </w:tc>
      </w:tr>
      <w:tr w:rsidR="00062DA6" w:rsidRPr="00062DA6" w14:paraId="44AD0148" w14:textId="77777777" w:rsidTr="00062DA6">
        <w:trPr>
          <w:trHeight w:val="109"/>
        </w:trPr>
        <w:tc>
          <w:tcPr>
            <w:tcW w:w="834" w:type="pct"/>
            <w:shd w:val="clear" w:color="auto" w:fill="FFFFFF"/>
          </w:tcPr>
          <w:p w14:paraId="61D5CD78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 units</w:t>
            </w:r>
          </w:p>
        </w:tc>
        <w:tc>
          <w:tcPr>
            <w:tcW w:w="833" w:type="pct"/>
            <w:shd w:val="clear" w:color="auto" w:fill="FFFFFF"/>
          </w:tcPr>
          <w:p w14:paraId="62385626" w14:textId="1287A482" w:rsidR="00062DA6" w:rsidRPr="00062DA6" w:rsidRDefault="00E4706D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="006307BF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420</w:t>
            </w:r>
          </w:p>
        </w:tc>
        <w:tc>
          <w:tcPr>
            <w:tcW w:w="833" w:type="pct"/>
            <w:shd w:val="clear" w:color="auto" w:fill="FFFFFF"/>
          </w:tcPr>
          <w:p w14:paraId="264DDCAD" w14:textId="2D626E2A" w:rsidR="00062DA6" w:rsidRPr="00062DA6" w:rsidRDefault="006E333E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4</w:t>
            </w:r>
            <w:r w:rsidR="00802AEE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82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="00CA474A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</w:t>
            </w:r>
            <w:r w:rsidR="00CA474A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33" w:type="pct"/>
            <w:shd w:val="clear" w:color="auto" w:fill="FFFFFF"/>
          </w:tcPr>
          <w:p w14:paraId="1417AFC4" w14:textId="678E4B03" w:rsidR="00062DA6" w:rsidRPr="00062DA6" w:rsidRDefault="00870630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,1</w:t>
            </w:r>
            <w:r w:rsidR="00CA474A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833" w:type="pct"/>
            <w:shd w:val="clear" w:color="auto" w:fill="FFFFFF"/>
          </w:tcPr>
          <w:p w14:paraId="6BBEC0A7" w14:textId="58CA01A7" w:rsidR="00062DA6" w:rsidRPr="00062DA6" w:rsidRDefault="00CA474A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3,</w:t>
            </w:r>
            <w:r w:rsidR="00E611D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2</w:t>
            </w:r>
            <w:r w:rsidR="00E611D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835" w:type="pct"/>
            <w:shd w:val="clear" w:color="auto" w:fill="FFFFFF"/>
          </w:tcPr>
          <w:p w14:paraId="0FF1A754" w14:textId="4C2FF3D2" w:rsidR="00062DA6" w:rsidRPr="00062DA6" w:rsidRDefault="006B47B5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,4</w:t>
            </w:r>
            <w:r w:rsidR="00CA474A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94</w:t>
            </w:r>
          </w:p>
        </w:tc>
      </w:tr>
      <w:tr w:rsidR="00062DA6" w:rsidRPr="00062DA6" w14:paraId="1ECB2F60" w14:textId="77777777" w:rsidTr="00062DA6">
        <w:trPr>
          <w:trHeight w:val="109"/>
        </w:trPr>
        <w:tc>
          <w:tcPr>
            <w:tcW w:w="834" w:type="pct"/>
            <w:shd w:val="clear" w:color="auto" w:fill="FFFFFF"/>
          </w:tcPr>
          <w:p w14:paraId="3C16F0BD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 units</w:t>
            </w:r>
          </w:p>
        </w:tc>
        <w:tc>
          <w:tcPr>
            <w:tcW w:w="833" w:type="pct"/>
            <w:shd w:val="clear" w:color="auto" w:fill="FFFFFF"/>
          </w:tcPr>
          <w:p w14:paraId="571E445F" w14:textId="39DFE9E8" w:rsidR="00062DA6" w:rsidRPr="00062DA6" w:rsidRDefault="004F732F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="00441E92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630</w:t>
            </w:r>
          </w:p>
        </w:tc>
        <w:tc>
          <w:tcPr>
            <w:tcW w:w="833" w:type="pct"/>
            <w:shd w:val="clear" w:color="auto" w:fill="FFFFFF"/>
          </w:tcPr>
          <w:p w14:paraId="3F31D5D1" w14:textId="15E3111D" w:rsidR="00062DA6" w:rsidRPr="00062DA6" w:rsidRDefault="006E333E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</w:t>
            </w:r>
            <w:r w:rsidR="00331A50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23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="00331A50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833" w:type="pct"/>
            <w:shd w:val="clear" w:color="auto" w:fill="FFFFFF"/>
          </w:tcPr>
          <w:p w14:paraId="75E47C94" w14:textId="02701E69" w:rsidR="00062DA6" w:rsidRPr="00062DA6" w:rsidRDefault="00870630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4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="00331A50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773</w:t>
            </w:r>
          </w:p>
        </w:tc>
        <w:tc>
          <w:tcPr>
            <w:tcW w:w="833" w:type="pct"/>
            <w:shd w:val="clear" w:color="auto" w:fill="FFFFFF"/>
          </w:tcPr>
          <w:p w14:paraId="598C28CF" w14:textId="686BCB7F" w:rsidR="00062DA6" w:rsidRPr="00062DA6" w:rsidRDefault="00E611DA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4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="00E74F3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36</w:t>
            </w:r>
          </w:p>
        </w:tc>
        <w:tc>
          <w:tcPr>
            <w:tcW w:w="835" w:type="pct"/>
            <w:shd w:val="clear" w:color="auto" w:fill="FFFFFF"/>
          </w:tcPr>
          <w:p w14:paraId="71066E87" w14:textId="00F3F308" w:rsidR="00062DA6" w:rsidRPr="00062DA6" w:rsidRDefault="006B47B5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,7</w:t>
            </w:r>
            <w:r w:rsidR="00E74F3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41</w:t>
            </w:r>
          </w:p>
        </w:tc>
      </w:tr>
      <w:tr w:rsidR="00062DA6" w:rsidRPr="00062DA6" w14:paraId="7A30F48A" w14:textId="77777777" w:rsidTr="00062DA6">
        <w:trPr>
          <w:trHeight w:val="109"/>
        </w:trPr>
        <w:tc>
          <w:tcPr>
            <w:tcW w:w="834" w:type="pct"/>
            <w:shd w:val="clear" w:color="auto" w:fill="FFFFFF"/>
          </w:tcPr>
          <w:p w14:paraId="73E532F0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 units</w:t>
            </w:r>
          </w:p>
        </w:tc>
        <w:tc>
          <w:tcPr>
            <w:tcW w:w="833" w:type="pct"/>
            <w:shd w:val="clear" w:color="auto" w:fill="FFFFFF"/>
          </w:tcPr>
          <w:p w14:paraId="3AE022D0" w14:textId="7A43FCF7" w:rsidR="00062DA6" w:rsidRPr="00062DA6" w:rsidRDefault="007E69B7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4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="00441E92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840</w:t>
            </w:r>
          </w:p>
        </w:tc>
        <w:tc>
          <w:tcPr>
            <w:tcW w:w="833" w:type="pct"/>
            <w:shd w:val="clear" w:color="auto" w:fill="FFFFFF"/>
          </w:tcPr>
          <w:p w14:paraId="43A468B1" w14:textId="318834FC" w:rsidR="00062DA6" w:rsidRPr="00062DA6" w:rsidRDefault="00B50793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9</w:t>
            </w:r>
            <w:r w:rsidR="00E74F3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64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,28</w:t>
            </w:r>
            <w:r w:rsidR="00E74F3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33" w:type="pct"/>
            <w:shd w:val="clear" w:color="auto" w:fill="FFFFFF"/>
          </w:tcPr>
          <w:p w14:paraId="1551340E" w14:textId="04C2140F" w:rsidR="00062DA6" w:rsidRPr="00062DA6" w:rsidRDefault="00870630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6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="00577A22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</w:t>
            </w:r>
            <w:r w:rsidR="00577A22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33" w:type="pct"/>
            <w:shd w:val="clear" w:color="auto" w:fill="FFFFFF"/>
          </w:tcPr>
          <w:p w14:paraId="6746CA2F" w14:textId="555F79DC" w:rsidR="00062DA6" w:rsidRPr="00062DA6" w:rsidRDefault="00577A22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6</w:t>
            </w:r>
            <w:r w:rsidR="00E611D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,0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4</w:t>
            </w:r>
            <w:r w:rsidR="00E611D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835" w:type="pct"/>
            <w:shd w:val="clear" w:color="auto" w:fill="FFFFFF"/>
          </w:tcPr>
          <w:p w14:paraId="21C769C2" w14:textId="7E9ECDC1" w:rsidR="00062DA6" w:rsidRPr="00062DA6" w:rsidRDefault="006B47B5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4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,9</w:t>
            </w:r>
            <w:r w:rsidR="00577A22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88</w:t>
            </w:r>
          </w:p>
        </w:tc>
      </w:tr>
      <w:tr w:rsidR="00062DA6" w:rsidRPr="00062DA6" w14:paraId="1F17BB65" w14:textId="77777777" w:rsidTr="00062DA6">
        <w:trPr>
          <w:trHeight w:val="109"/>
        </w:trPr>
        <w:tc>
          <w:tcPr>
            <w:tcW w:w="834" w:type="pct"/>
            <w:shd w:val="clear" w:color="auto" w:fill="FFFFFF"/>
          </w:tcPr>
          <w:p w14:paraId="432253C2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 units</w:t>
            </w:r>
          </w:p>
        </w:tc>
        <w:tc>
          <w:tcPr>
            <w:tcW w:w="833" w:type="pct"/>
            <w:shd w:val="clear" w:color="auto" w:fill="FFFFFF"/>
          </w:tcPr>
          <w:p w14:paraId="16F41C9C" w14:textId="1AA24008" w:rsidR="00062DA6" w:rsidRPr="00062DA6" w:rsidRDefault="00441E92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6</w:t>
            </w:r>
            <w:r w:rsidR="007E69B7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0</w:t>
            </w:r>
            <w:r w:rsidR="007E69B7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33" w:type="pct"/>
            <w:shd w:val="clear" w:color="auto" w:fill="FFFFFF"/>
          </w:tcPr>
          <w:p w14:paraId="2DFA4C10" w14:textId="51CBCB3C" w:rsidR="00062DA6" w:rsidRPr="00062DA6" w:rsidRDefault="00B50793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,2</w:t>
            </w:r>
            <w:r w:rsidR="00577A22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05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="00577A22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50</w:t>
            </w:r>
          </w:p>
        </w:tc>
        <w:tc>
          <w:tcPr>
            <w:tcW w:w="833" w:type="pct"/>
            <w:shd w:val="clear" w:color="auto" w:fill="FFFFFF"/>
          </w:tcPr>
          <w:p w14:paraId="7644CEE9" w14:textId="1796F1EA" w:rsidR="00062DA6" w:rsidRPr="00062DA6" w:rsidRDefault="00870630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7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="00291D15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9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</w:t>
            </w:r>
            <w:r w:rsidR="00291D15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3" w:type="pct"/>
            <w:shd w:val="clear" w:color="auto" w:fill="FFFFFF"/>
          </w:tcPr>
          <w:p w14:paraId="48C2BD53" w14:textId="5A858B3D" w:rsidR="00062DA6" w:rsidRPr="00062DA6" w:rsidRDefault="00E611DA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7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="00291D15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60</w:t>
            </w:r>
          </w:p>
        </w:tc>
        <w:tc>
          <w:tcPr>
            <w:tcW w:w="835" w:type="pct"/>
            <w:shd w:val="clear" w:color="auto" w:fill="FFFFFF"/>
          </w:tcPr>
          <w:p w14:paraId="71E5FC94" w14:textId="2A6E2EF3" w:rsidR="00062DA6" w:rsidRPr="00062DA6" w:rsidRDefault="006B47B5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6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,2</w:t>
            </w:r>
            <w:r w:rsidR="00291D15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3</w:t>
            </w:r>
            <w:r w:rsidR="008252F0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5</w:t>
            </w:r>
          </w:p>
        </w:tc>
      </w:tr>
      <w:tr w:rsidR="00062DA6" w:rsidRPr="00062DA6" w14:paraId="5F67CF1D" w14:textId="77777777" w:rsidTr="00062DA6">
        <w:trPr>
          <w:trHeight w:val="109"/>
        </w:trPr>
        <w:tc>
          <w:tcPr>
            <w:tcW w:w="834" w:type="pct"/>
            <w:shd w:val="clear" w:color="auto" w:fill="FFFFFF"/>
          </w:tcPr>
          <w:p w14:paraId="6C7CCE75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 units</w:t>
            </w:r>
          </w:p>
        </w:tc>
        <w:tc>
          <w:tcPr>
            <w:tcW w:w="833" w:type="pct"/>
            <w:shd w:val="clear" w:color="auto" w:fill="FFFFFF"/>
          </w:tcPr>
          <w:p w14:paraId="0B094443" w14:textId="2AF03012" w:rsidR="00062DA6" w:rsidRPr="00062DA6" w:rsidRDefault="00690AAB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7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="00441E92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260</w:t>
            </w:r>
          </w:p>
        </w:tc>
        <w:tc>
          <w:tcPr>
            <w:tcW w:w="833" w:type="pct"/>
            <w:shd w:val="clear" w:color="auto" w:fill="FFFFFF"/>
          </w:tcPr>
          <w:p w14:paraId="7D8C6539" w14:textId="0C666385" w:rsidR="00062DA6" w:rsidRPr="00062DA6" w:rsidRDefault="00B50793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="00291D15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446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="00291D15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420</w:t>
            </w:r>
          </w:p>
        </w:tc>
        <w:tc>
          <w:tcPr>
            <w:tcW w:w="833" w:type="pct"/>
            <w:shd w:val="clear" w:color="auto" w:fill="FFFFFF"/>
          </w:tcPr>
          <w:p w14:paraId="0E144654" w14:textId="583614C1" w:rsidR="00062DA6" w:rsidRPr="00062DA6" w:rsidRDefault="00870630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9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="00893D1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546</w:t>
            </w:r>
          </w:p>
        </w:tc>
        <w:tc>
          <w:tcPr>
            <w:tcW w:w="833" w:type="pct"/>
            <w:shd w:val="clear" w:color="auto" w:fill="FFFFFF"/>
          </w:tcPr>
          <w:p w14:paraId="3ADAB97E" w14:textId="5EF30D5D" w:rsidR="00062DA6" w:rsidRPr="00062DA6" w:rsidRDefault="00893D1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9</w:t>
            </w:r>
            <w:r w:rsidR="00E611D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0</w:t>
            </w:r>
            <w:r w:rsidR="00E611DA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72</w:t>
            </w:r>
          </w:p>
        </w:tc>
        <w:tc>
          <w:tcPr>
            <w:tcW w:w="835" w:type="pct"/>
            <w:shd w:val="clear" w:color="auto" w:fill="FFFFFF"/>
          </w:tcPr>
          <w:p w14:paraId="740ADA5B" w14:textId="15564A6D" w:rsidR="00062DA6" w:rsidRPr="00062DA6" w:rsidRDefault="0063230F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7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,4</w:t>
            </w:r>
            <w:r w:rsidR="00893D1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82</w:t>
            </w:r>
          </w:p>
        </w:tc>
      </w:tr>
      <w:tr w:rsidR="00062DA6" w:rsidRPr="00062DA6" w14:paraId="39A3205F" w14:textId="77777777" w:rsidTr="00062DA6">
        <w:trPr>
          <w:trHeight w:val="109"/>
        </w:trPr>
        <w:tc>
          <w:tcPr>
            <w:tcW w:w="834" w:type="pct"/>
            <w:shd w:val="clear" w:color="auto" w:fill="FFFFFF"/>
          </w:tcPr>
          <w:p w14:paraId="2C8187B1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 units</w:t>
            </w:r>
          </w:p>
        </w:tc>
        <w:tc>
          <w:tcPr>
            <w:tcW w:w="833" w:type="pct"/>
            <w:shd w:val="clear" w:color="auto" w:fill="FFFFFF"/>
          </w:tcPr>
          <w:p w14:paraId="003F6A52" w14:textId="2DB31FE0" w:rsidR="00062DA6" w:rsidRPr="00062DA6" w:rsidRDefault="00690AAB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8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="00441E92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470</w:t>
            </w:r>
          </w:p>
        </w:tc>
        <w:tc>
          <w:tcPr>
            <w:tcW w:w="833" w:type="pct"/>
            <w:shd w:val="clear" w:color="auto" w:fill="FFFFFF"/>
          </w:tcPr>
          <w:p w14:paraId="1BDE772D" w14:textId="2C8656A5" w:rsidR="00062DA6" w:rsidRPr="00062DA6" w:rsidRDefault="00B50793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="00893D1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68</w:t>
            </w:r>
            <w:r w:rsidR="002F40A2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7,4</w:t>
            </w:r>
            <w:r w:rsidR="00893D1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833" w:type="pct"/>
            <w:shd w:val="clear" w:color="auto" w:fill="FFFFFF"/>
          </w:tcPr>
          <w:p w14:paraId="408EB358" w14:textId="531924B9" w:rsidR="00062DA6" w:rsidRPr="00062DA6" w:rsidRDefault="00870630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 w:rsidR="00893D1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="00893D1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137</w:t>
            </w:r>
          </w:p>
        </w:tc>
        <w:tc>
          <w:tcPr>
            <w:tcW w:w="833" w:type="pct"/>
            <w:shd w:val="clear" w:color="auto" w:fill="FFFFFF"/>
          </w:tcPr>
          <w:p w14:paraId="3D830F76" w14:textId="073E9A07" w:rsidR="00062DA6" w:rsidRPr="00062DA6" w:rsidRDefault="00E611DA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0,</w:t>
            </w:r>
            <w:r w:rsidR="00893D1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58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835" w:type="pct"/>
            <w:shd w:val="clear" w:color="auto" w:fill="FFFFFF"/>
          </w:tcPr>
          <w:p w14:paraId="67F4E932" w14:textId="6BCB80E6" w:rsidR="00062DA6" w:rsidRPr="00062DA6" w:rsidRDefault="0063230F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8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,7</w:t>
            </w:r>
            <w:r w:rsidR="006E3F81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2</w:t>
            </w:r>
            <w:r w:rsidR="00893D1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9</w:t>
            </w:r>
          </w:p>
        </w:tc>
      </w:tr>
      <w:tr w:rsidR="00062DA6" w:rsidRPr="00062DA6" w14:paraId="5D0F7B15" w14:textId="77777777" w:rsidTr="00062DA6">
        <w:trPr>
          <w:trHeight w:val="109"/>
        </w:trPr>
        <w:tc>
          <w:tcPr>
            <w:tcW w:w="834" w:type="pct"/>
            <w:shd w:val="clear" w:color="auto" w:fill="FFFFFF"/>
          </w:tcPr>
          <w:p w14:paraId="421DA3FE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 units</w:t>
            </w:r>
          </w:p>
        </w:tc>
        <w:tc>
          <w:tcPr>
            <w:tcW w:w="833" w:type="pct"/>
            <w:shd w:val="clear" w:color="auto" w:fill="FFFFFF"/>
          </w:tcPr>
          <w:p w14:paraId="06292C0E" w14:textId="5F931650" w:rsidR="00062DA6" w:rsidRPr="00062DA6" w:rsidRDefault="008936B1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9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="00441E92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680</w:t>
            </w:r>
          </w:p>
        </w:tc>
        <w:tc>
          <w:tcPr>
            <w:tcW w:w="833" w:type="pct"/>
            <w:shd w:val="clear" w:color="auto" w:fill="FFFFFF"/>
          </w:tcPr>
          <w:p w14:paraId="748BD453" w14:textId="6BE7866F" w:rsidR="00062DA6" w:rsidRPr="00062DA6" w:rsidRDefault="002F40A2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="00893D1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9</w:t>
            </w:r>
            <w:r w:rsidR="00E12BEC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8,</w:t>
            </w:r>
            <w:r w:rsidR="00E12BEC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</w:t>
            </w:r>
            <w:r w:rsidR="00E12BEC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33" w:type="pct"/>
            <w:shd w:val="clear" w:color="auto" w:fill="FFFFFF"/>
          </w:tcPr>
          <w:p w14:paraId="335D59AE" w14:textId="3F1CCDAB" w:rsidR="00062DA6" w:rsidRPr="00062DA6" w:rsidRDefault="00870630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2,</w:t>
            </w:r>
            <w:r w:rsidR="00E12BEC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7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</w:t>
            </w:r>
            <w:r w:rsidR="00E12BEC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33" w:type="pct"/>
            <w:shd w:val="clear" w:color="auto" w:fill="FFFFFF"/>
          </w:tcPr>
          <w:p w14:paraId="1F4646D9" w14:textId="7A89F675" w:rsidR="00062DA6" w:rsidRPr="00062DA6" w:rsidRDefault="00E611DA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 w:rsidR="00E12BEC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</w:t>
            </w:r>
            <w:r w:rsidR="00E12BEC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09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835" w:type="pct"/>
            <w:shd w:val="clear" w:color="auto" w:fill="FFFFFF"/>
          </w:tcPr>
          <w:p w14:paraId="6618B61E" w14:textId="25E4DD02" w:rsidR="00062DA6" w:rsidRPr="00062DA6" w:rsidRDefault="0063230F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9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,9</w:t>
            </w:r>
            <w:r w:rsidR="00E12BEC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76</w:t>
            </w:r>
          </w:p>
        </w:tc>
      </w:tr>
      <w:tr w:rsidR="00062DA6" w:rsidRPr="00062DA6" w14:paraId="5AB5D61D" w14:textId="77777777" w:rsidTr="00DE664B">
        <w:trPr>
          <w:trHeight w:val="64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C0C0C0"/>
          </w:tcPr>
          <w:p w14:paraId="0164C625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left"/>
              <w:rPr>
                <w:rFonts w:ascii="Arial" w:eastAsia="ＭＳ Ｐゴシック" w:hAnsi="Arial" w:cs="Arial"/>
                <w:kern w:val="0"/>
                <w:sz w:val="16"/>
                <w:szCs w:val="18"/>
              </w:rPr>
            </w:pPr>
            <w:r w:rsidRPr="00062DA6">
              <w:rPr>
                <w:rFonts w:ascii="Arial" w:eastAsia="ＭＳ Ｐゴシック" w:hAnsi="Arial" w:cs="Arial"/>
                <w:kern w:val="0"/>
                <w:sz w:val="16"/>
                <w:szCs w:val="18"/>
              </w:rPr>
              <w:t>*SDR stands for Special Drawing Rights as defined by IMF (International Monetary Fund).</w:t>
            </w:r>
          </w:p>
          <w:p w14:paraId="12121F0F" w14:textId="3AD3DC06" w:rsidR="00062DA6" w:rsidRPr="00062DA6" w:rsidRDefault="00062DA6" w:rsidP="00062DA6">
            <w:pPr>
              <w:autoSpaceDE w:val="0"/>
              <w:autoSpaceDN w:val="0"/>
              <w:adjustRightInd w:val="0"/>
              <w:jc w:val="left"/>
              <w:rPr>
                <w:rFonts w:ascii="Arial" w:eastAsia="ＭＳ Ｐゴシック" w:hAnsi="Arial" w:cs="Arial"/>
                <w:kern w:val="0"/>
                <w:sz w:val="16"/>
                <w:szCs w:val="18"/>
              </w:rPr>
            </w:pPr>
            <w:r w:rsidRPr="00062DA6">
              <w:rPr>
                <w:rFonts w:ascii="Arial" w:eastAsia="ＭＳ Ｐゴシック" w:hAnsi="Arial" w:cs="Arial"/>
                <w:kern w:val="0"/>
                <w:sz w:val="16"/>
                <w:szCs w:val="18"/>
              </w:rPr>
              <w:t>The above quoted exchange rates of four currencies per SDR existed on Dec.</w:t>
            </w:r>
            <w:r w:rsidR="00D5383F">
              <w:rPr>
                <w:rFonts w:ascii="Arial" w:eastAsia="ＭＳ Ｐゴシック" w:hAnsi="Arial" w:cs="Arial" w:hint="eastAsia"/>
                <w:kern w:val="0"/>
                <w:sz w:val="16"/>
                <w:szCs w:val="18"/>
              </w:rPr>
              <w:t>10</w:t>
            </w:r>
            <w:r w:rsidRPr="00062DA6">
              <w:rPr>
                <w:rFonts w:ascii="Arial" w:eastAsia="ＭＳ Ｐゴシック" w:hAnsi="Arial" w:cs="Arial"/>
                <w:kern w:val="0"/>
                <w:sz w:val="16"/>
                <w:szCs w:val="18"/>
              </w:rPr>
              <w:t>, 20</w:t>
            </w:r>
            <w:r w:rsidRPr="00062DA6">
              <w:rPr>
                <w:rFonts w:ascii="Arial" w:eastAsia="ＭＳ Ｐゴシック" w:hAnsi="Arial" w:cs="Arial" w:hint="eastAsia"/>
                <w:kern w:val="0"/>
                <w:sz w:val="16"/>
                <w:szCs w:val="18"/>
              </w:rPr>
              <w:t>2</w:t>
            </w:r>
            <w:r w:rsidR="00D5383F">
              <w:rPr>
                <w:rFonts w:ascii="Arial" w:eastAsia="ＭＳ Ｐゴシック" w:hAnsi="Arial" w:cs="Arial" w:hint="eastAsia"/>
                <w:kern w:val="0"/>
                <w:sz w:val="16"/>
                <w:szCs w:val="18"/>
              </w:rPr>
              <w:t>4</w:t>
            </w:r>
            <w:r w:rsidRPr="00062DA6">
              <w:rPr>
                <w:rFonts w:ascii="Arial" w:eastAsia="ＭＳ Ｐゴシック" w:hAnsi="Arial" w:cs="Arial"/>
                <w:kern w:val="0"/>
                <w:sz w:val="16"/>
                <w:szCs w:val="18"/>
              </w:rPr>
              <w:t>,</w:t>
            </w:r>
          </w:p>
          <w:p w14:paraId="5C3E3CF8" w14:textId="389A9E9E" w:rsidR="00062DA6" w:rsidRPr="00062DA6" w:rsidRDefault="00062DA6" w:rsidP="00062DA6">
            <w:pPr>
              <w:autoSpaceDE w:val="0"/>
              <w:autoSpaceDN w:val="0"/>
              <w:adjustRightIn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kern w:val="0"/>
                <w:sz w:val="16"/>
                <w:szCs w:val="18"/>
              </w:rPr>
              <w:t>as set for fixing the exchange rates for dues 202</w:t>
            </w:r>
            <w:r w:rsidR="00D5383F">
              <w:rPr>
                <w:rFonts w:ascii="Arial" w:eastAsia="ＭＳ Ｐゴシック" w:hAnsi="Arial" w:cs="Arial" w:hint="eastAsia"/>
                <w:kern w:val="0"/>
                <w:sz w:val="16"/>
                <w:szCs w:val="18"/>
              </w:rPr>
              <w:t>5</w:t>
            </w:r>
            <w:r w:rsidRPr="00062DA6">
              <w:rPr>
                <w:rFonts w:ascii="Arial" w:eastAsia="ＭＳ Ｐゴシック" w:hAnsi="Arial" w:cs="Arial"/>
                <w:kern w:val="0"/>
                <w:sz w:val="16"/>
                <w:szCs w:val="18"/>
              </w:rPr>
              <w:t>. This is an established practice of IAPH.</w:t>
            </w:r>
          </w:p>
        </w:tc>
      </w:tr>
    </w:tbl>
    <w:p w14:paraId="6A8F304B" w14:textId="123CA463" w:rsidR="00062DA6" w:rsidRPr="00062DA6" w:rsidRDefault="00062DA6">
      <w:pPr>
        <w:rPr>
          <w:rFonts w:ascii="Bitter" w:hAnsi="Bitter" w:cs="Calibri"/>
          <w:sz w:val="22"/>
        </w:rPr>
      </w:pPr>
    </w:p>
    <w:p w14:paraId="3B7B1619" w14:textId="7C0B9665" w:rsidR="00062DA6" w:rsidRDefault="00062DA6">
      <w:pPr>
        <w:rPr>
          <w:rFonts w:ascii="Bitter" w:hAnsi="Bitter" w:cs="Calibri"/>
          <w:sz w:val="22"/>
        </w:rPr>
      </w:pPr>
    </w:p>
    <w:p w14:paraId="794BCCDD" w14:textId="2094C7A8" w:rsidR="005D113F" w:rsidRPr="00005263" w:rsidRDefault="005D113F">
      <w:pPr>
        <w:rPr>
          <w:rFonts w:ascii="Bitter" w:hAnsi="Bitter" w:cs="Calibri"/>
          <w:b/>
          <w:bCs/>
          <w:sz w:val="22"/>
        </w:rPr>
      </w:pPr>
      <w:r w:rsidRPr="00005263">
        <w:rPr>
          <w:rFonts w:ascii="Bitter" w:hAnsi="Bitter" w:cs="Calibri" w:hint="eastAsia"/>
          <w:b/>
          <w:bCs/>
          <w:sz w:val="22"/>
        </w:rPr>
        <w:t>3</w:t>
      </w:r>
      <w:r w:rsidR="00106AE3">
        <w:rPr>
          <w:rFonts w:ascii="Bitter" w:hAnsi="Bitter" w:cs="Calibri"/>
          <w:b/>
          <w:bCs/>
          <w:sz w:val="22"/>
        </w:rPr>
        <w:t>.</w:t>
      </w:r>
      <w:r w:rsidRPr="00005263">
        <w:rPr>
          <w:rFonts w:ascii="Bitter" w:hAnsi="Bitter" w:cs="Calibri"/>
          <w:b/>
          <w:bCs/>
          <w:sz w:val="22"/>
        </w:rPr>
        <w:t xml:space="preserve"> Method of Payment</w:t>
      </w:r>
    </w:p>
    <w:p w14:paraId="2E49046E" w14:textId="6E4FE035" w:rsidR="005D113F" w:rsidRPr="00005263" w:rsidRDefault="005D113F" w:rsidP="005D113F">
      <w:pPr>
        <w:rPr>
          <w:rFonts w:ascii="Bitter" w:hAnsi="Bitter" w:cs="Calibri"/>
          <w:sz w:val="22"/>
        </w:rPr>
      </w:pPr>
      <w:bookmarkStart w:id="3" w:name="_Hlk94623514"/>
      <w:r w:rsidRPr="00005263">
        <w:rPr>
          <w:rFonts w:ascii="Bitter" w:hAnsi="Bitter" w:cs="Calibri"/>
          <w:sz w:val="22"/>
        </w:rPr>
        <w:t>I</w:t>
      </w:r>
      <w:r w:rsidR="007344AC">
        <w:rPr>
          <w:rFonts w:ascii="Bitter" w:hAnsi="Bitter" w:cs="Calibri"/>
          <w:sz w:val="22"/>
        </w:rPr>
        <w:t>f you pay by a</w:t>
      </w:r>
      <w:r w:rsidRPr="00005263">
        <w:rPr>
          <w:rFonts w:ascii="Bitter" w:hAnsi="Bitter" w:cs="Calibri"/>
          <w:sz w:val="22"/>
        </w:rPr>
        <w:t xml:space="preserve"> bank transfer, please remi</w:t>
      </w:r>
      <w:r w:rsidR="007344AC">
        <w:rPr>
          <w:rFonts w:ascii="Bitter" w:hAnsi="Bitter" w:cs="Calibri"/>
          <w:sz w:val="22"/>
        </w:rPr>
        <w:t>t</w:t>
      </w:r>
      <w:r w:rsidRPr="00005263">
        <w:rPr>
          <w:rFonts w:ascii="Bitter" w:hAnsi="Bitter" w:cs="Calibri"/>
          <w:sz w:val="22"/>
        </w:rPr>
        <w:t xml:space="preserve"> to the following bank account under the name of the International Association of Ports and Harbors.</w:t>
      </w:r>
    </w:p>
    <w:bookmarkEnd w:id="3"/>
    <w:p w14:paraId="423BAC47" w14:textId="77777777" w:rsidR="005D113F" w:rsidRPr="005D113F" w:rsidRDefault="005D113F" w:rsidP="005D113F">
      <w:pPr>
        <w:rPr>
          <w:rFonts w:ascii="Bitter" w:hAnsi="Bitter" w:cs="Calibri"/>
          <w:szCs w:val="21"/>
        </w:rPr>
      </w:pPr>
    </w:p>
    <w:p w14:paraId="064D021A" w14:textId="77777777" w:rsidR="005D113F" w:rsidRPr="00005263" w:rsidRDefault="005D113F" w:rsidP="005D113F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>Mizuho Bank Ltd.</w:t>
      </w:r>
    </w:p>
    <w:p w14:paraId="53565EE9" w14:textId="77777777" w:rsidR="005D113F" w:rsidRPr="00005263" w:rsidRDefault="005D113F" w:rsidP="005D113F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>Tokyo-Chuo Branch (Branch No. 110)</w:t>
      </w:r>
    </w:p>
    <w:p w14:paraId="3383E4B7" w14:textId="77777777" w:rsidR="005D113F" w:rsidRPr="00005263" w:rsidRDefault="005D113F" w:rsidP="005D113F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>Address: 1-5-5 Otemachi, Chiyoda-ku, Tokyo 100-8176, Japan</w:t>
      </w:r>
    </w:p>
    <w:p w14:paraId="65EA12AD" w14:textId="77777777" w:rsidR="005D113F" w:rsidRPr="00005263" w:rsidRDefault="005D113F" w:rsidP="005D113F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>Swift Code: MHCBJPJT</w:t>
      </w:r>
    </w:p>
    <w:p w14:paraId="5FDB5AA7" w14:textId="77777777" w:rsidR="005D113F" w:rsidRPr="00005263" w:rsidRDefault="005D113F" w:rsidP="005D113F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>A/C No.0883953 (ordinary account)</w:t>
      </w:r>
    </w:p>
    <w:p w14:paraId="7D319068" w14:textId="77777777" w:rsidR="005D113F" w:rsidRPr="00005263" w:rsidRDefault="005D113F" w:rsidP="005D113F">
      <w:pPr>
        <w:rPr>
          <w:rFonts w:ascii="Bitter" w:hAnsi="Bitter" w:cs="Calibri"/>
          <w:sz w:val="22"/>
        </w:rPr>
      </w:pPr>
    </w:p>
    <w:p w14:paraId="717DDA84" w14:textId="77777777" w:rsidR="005D113F" w:rsidRPr="00005263" w:rsidRDefault="005D113F" w:rsidP="005D113F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>For Euro Payment Bank:</w:t>
      </w:r>
    </w:p>
    <w:p w14:paraId="0434FA29" w14:textId="77777777" w:rsidR="005D113F" w:rsidRPr="00005263" w:rsidRDefault="005D113F" w:rsidP="005D113F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>The Mizuho Bank, Ltd.</w:t>
      </w:r>
    </w:p>
    <w:p w14:paraId="7F6DA246" w14:textId="77777777" w:rsidR="005D113F" w:rsidRPr="00005263" w:rsidRDefault="005D113F" w:rsidP="005D113F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>Tokyo-Chuo Branch</w:t>
      </w:r>
    </w:p>
    <w:p w14:paraId="2BF75E27" w14:textId="77777777" w:rsidR="005D113F" w:rsidRPr="00005263" w:rsidRDefault="005D113F" w:rsidP="005D113F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>Address: 1-5-5 Otemachi, Chiyoda-ku, Tokyo 100-8176, Japan</w:t>
      </w:r>
    </w:p>
    <w:p w14:paraId="4BE3C86C" w14:textId="77777777" w:rsidR="005D113F" w:rsidRPr="00005263" w:rsidRDefault="005D113F" w:rsidP="005D113F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>Swift Code: MHCBJPJT</w:t>
      </w:r>
    </w:p>
    <w:p w14:paraId="7C8CB14B" w14:textId="77777777" w:rsidR="005D113F" w:rsidRPr="00005263" w:rsidRDefault="005D113F" w:rsidP="005D113F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>Account No.: 9100610 (Euro account)</w:t>
      </w:r>
    </w:p>
    <w:p w14:paraId="3C7A9730" w14:textId="77777777" w:rsidR="005D113F" w:rsidRPr="00005263" w:rsidRDefault="005D113F" w:rsidP="005D113F">
      <w:pPr>
        <w:rPr>
          <w:rFonts w:ascii="Bitter" w:hAnsi="Bitter" w:cs="Calibri"/>
          <w:sz w:val="22"/>
        </w:rPr>
      </w:pPr>
    </w:p>
    <w:p w14:paraId="4606D98A" w14:textId="18B49AED" w:rsidR="005D113F" w:rsidRPr="00005263" w:rsidRDefault="005D113F" w:rsidP="005D113F">
      <w:pPr>
        <w:rPr>
          <w:rFonts w:ascii="Bitter" w:hAnsi="Bitter" w:cs="Calibri"/>
          <w:sz w:val="22"/>
        </w:rPr>
      </w:pPr>
      <w:bookmarkStart w:id="4" w:name="_Hlk76653325"/>
      <w:r w:rsidRPr="00005263">
        <w:rPr>
          <w:rFonts w:ascii="Bitter" w:hAnsi="Bitter" w:cs="Calibri"/>
          <w:sz w:val="22"/>
        </w:rPr>
        <w:t>You may send a check/bank draft to the following postal address.</w:t>
      </w:r>
    </w:p>
    <w:p w14:paraId="0FD45974" w14:textId="77777777" w:rsidR="005D113F" w:rsidRPr="00005263" w:rsidRDefault="005D113F" w:rsidP="005D113F">
      <w:pPr>
        <w:rPr>
          <w:rFonts w:ascii="Bitter" w:hAnsi="Bitter" w:cs="Calibri"/>
          <w:sz w:val="22"/>
        </w:rPr>
      </w:pPr>
    </w:p>
    <w:p w14:paraId="60787435" w14:textId="77777777" w:rsidR="005D113F" w:rsidRPr="00005263" w:rsidRDefault="005D113F" w:rsidP="005D113F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>International Association of Ports and Harbors (IAPH)</w:t>
      </w:r>
    </w:p>
    <w:p w14:paraId="04BCDF8A" w14:textId="080EF085" w:rsidR="005D113F" w:rsidRPr="00AB4C98" w:rsidRDefault="005D113F" w:rsidP="005D113F">
      <w:pPr>
        <w:rPr>
          <w:rFonts w:ascii="Bitter" w:hAnsi="Bitter" w:cs="Calibri"/>
          <w:szCs w:val="21"/>
        </w:rPr>
      </w:pPr>
      <w:r w:rsidRPr="00005263">
        <w:rPr>
          <w:rFonts w:ascii="Bitter" w:hAnsi="Bitter" w:cs="Calibri"/>
          <w:sz w:val="22"/>
        </w:rPr>
        <w:t>7F, South Tower New Pier Takeshiba, 1-16-1 Kaigan, Minato-ku, Tokyo 105-002</w:t>
      </w:r>
      <w:r w:rsidRPr="005D113F">
        <w:rPr>
          <w:rFonts w:ascii="Bitter" w:hAnsi="Bitter" w:cs="Calibri"/>
          <w:szCs w:val="21"/>
        </w:rPr>
        <w:t>2</w:t>
      </w:r>
      <w:bookmarkEnd w:id="4"/>
    </w:p>
    <w:sectPr w:rsidR="005D113F" w:rsidRPr="00AB4C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24E03" w14:textId="77777777" w:rsidR="009C5A20" w:rsidRDefault="009C5A20" w:rsidP="005E203C">
      <w:r>
        <w:separator/>
      </w:r>
    </w:p>
  </w:endnote>
  <w:endnote w:type="continuationSeparator" w:id="0">
    <w:p w14:paraId="0328B79E" w14:textId="77777777" w:rsidR="009C5A20" w:rsidRDefault="009C5A20" w:rsidP="005E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ter">
    <w:panose1 w:val="00000000000000000000"/>
    <w:charset w:val="00"/>
    <w:family w:val="auto"/>
    <w:pitch w:val="variable"/>
    <w:sig w:usb0="A00002FF" w:usb1="400020FB" w:usb2="00000000" w:usb3="00000000" w:csb0="0000019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AE6EA" w14:textId="77777777" w:rsidR="009C5A20" w:rsidRDefault="009C5A20" w:rsidP="005E203C">
      <w:r>
        <w:separator/>
      </w:r>
    </w:p>
  </w:footnote>
  <w:footnote w:type="continuationSeparator" w:id="0">
    <w:p w14:paraId="3FB40FAB" w14:textId="77777777" w:rsidR="009C5A20" w:rsidRDefault="009C5A20" w:rsidP="005E2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B569CB"/>
    <w:multiLevelType w:val="hybridMultilevel"/>
    <w:tmpl w:val="67E2A918"/>
    <w:lvl w:ilvl="0" w:tplc="D7C099E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521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3MzO0sDQ0MTEwNDZV0lEKTi0uzszPAykwNK4FABeKAKQtAAAA"/>
  </w:docVars>
  <w:rsids>
    <w:rsidRoot w:val="007F1A17"/>
    <w:rsid w:val="00005263"/>
    <w:rsid w:val="00013414"/>
    <w:rsid w:val="000522E7"/>
    <w:rsid w:val="0005370F"/>
    <w:rsid w:val="00062DA6"/>
    <w:rsid w:val="0008063C"/>
    <w:rsid w:val="0008403F"/>
    <w:rsid w:val="000A2842"/>
    <w:rsid w:val="000E27D5"/>
    <w:rsid w:val="00106AE3"/>
    <w:rsid w:val="0019251D"/>
    <w:rsid w:val="001E364F"/>
    <w:rsid w:val="00203319"/>
    <w:rsid w:val="0026033A"/>
    <w:rsid w:val="002807BF"/>
    <w:rsid w:val="00291D15"/>
    <w:rsid w:val="002A3CC9"/>
    <w:rsid w:val="002C7910"/>
    <w:rsid w:val="002F40A2"/>
    <w:rsid w:val="00331A50"/>
    <w:rsid w:val="00342823"/>
    <w:rsid w:val="003F2FB3"/>
    <w:rsid w:val="00441E92"/>
    <w:rsid w:val="00454A38"/>
    <w:rsid w:val="00461BB3"/>
    <w:rsid w:val="00465B97"/>
    <w:rsid w:val="004F531C"/>
    <w:rsid w:val="004F732F"/>
    <w:rsid w:val="00512F70"/>
    <w:rsid w:val="00531B08"/>
    <w:rsid w:val="00554461"/>
    <w:rsid w:val="00577A22"/>
    <w:rsid w:val="005A71CD"/>
    <w:rsid w:val="005D113F"/>
    <w:rsid w:val="005E203C"/>
    <w:rsid w:val="00606822"/>
    <w:rsid w:val="0061733D"/>
    <w:rsid w:val="006307BF"/>
    <w:rsid w:val="00631708"/>
    <w:rsid w:val="0063230F"/>
    <w:rsid w:val="00641016"/>
    <w:rsid w:val="00651AD9"/>
    <w:rsid w:val="00690AAB"/>
    <w:rsid w:val="006B47B5"/>
    <w:rsid w:val="006C6286"/>
    <w:rsid w:val="006D1EA4"/>
    <w:rsid w:val="006E333E"/>
    <w:rsid w:val="006E3692"/>
    <w:rsid w:val="006E3F81"/>
    <w:rsid w:val="006E63BA"/>
    <w:rsid w:val="007344AC"/>
    <w:rsid w:val="00771397"/>
    <w:rsid w:val="007901AA"/>
    <w:rsid w:val="007A0149"/>
    <w:rsid w:val="007E69B7"/>
    <w:rsid w:val="007F1A17"/>
    <w:rsid w:val="00802AEE"/>
    <w:rsid w:val="008252F0"/>
    <w:rsid w:val="00853655"/>
    <w:rsid w:val="00857CC5"/>
    <w:rsid w:val="00870630"/>
    <w:rsid w:val="008936B1"/>
    <w:rsid w:val="00893D16"/>
    <w:rsid w:val="008D3F80"/>
    <w:rsid w:val="008E151B"/>
    <w:rsid w:val="00912E32"/>
    <w:rsid w:val="00941477"/>
    <w:rsid w:val="009979AE"/>
    <w:rsid w:val="009C13DB"/>
    <w:rsid w:val="009C5A20"/>
    <w:rsid w:val="009E070F"/>
    <w:rsid w:val="009F46B6"/>
    <w:rsid w:val="00A03218"/>
    <w:rsid w:val="00A10579"/>
    <w:rsid w:val="00A779BB"/>
    <w:rsid w:val="00A85F67"/>
    <w:rsid w:val="00A9681B"/>
    <w:rsid w:val="00AB4C98"/>
    <w:rsid w:val="00AD6800"/>
    <w:rsid w:val="00B50793"/>
    <w:rsid w:val="00B915A0"/>
    <w:rsid w:val="00C14480"/>
    <w:rsid w:val="00C437AB"/>
    <w:rsid w:val="00C60031"/>
    <w:rsid w:val="00CA474A"/>
    <w:rsid w:val="00CD0FF2"/>
    <w:rsid w:val="00CE1646"/>
    <w:rsid w:val="00D5383F"/>
    <w:rsid w:val="00D87A79"/>
    <w:rsid w:val="00D911FF"/>
    <w:rsid w:val="00D9393B"/>
    <w:rsid w:val="00DA2CDC"/>
    <w:rsid w:val="00DA765D"/>
    <w:rsid w:val="00DB1026"/>
    <w:rsid w:val="00E12BEC"/>
    <w:rsid w:val="00E222AE"/>
    <w:rsid w:val="00E3481C"/>
    <w:rsid w:val="00E4706D"/>
    <w:rsid w:val="00E47757"/>
    <w:rsid w:val="00E611DA"/>
    <w:rsid w:val="00E74F36"/>
    <w:rsid w:val="00E90FC5"/>
    <w:rsid w:val="00EB3174"/>
    <w:rsid w:val="00ED4300"/>
    <w:rsid w:val="00F02F8C"/>
    <w:rsid w:val="00F136F5"/>
    <w:rsid w:val="00F2666E"/>
    <w:rsid w:val="00F50CBC"/>
    <w:rsid w:val="00F56F10"/>
    <w:rsid w:val="00F623FE"/>
    <w:rsid w:val="00F64FE8"/>
    <w:rsid w:val="00FD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29B90"/>
  <w15:chartTrackingRefBased/>
  <w15:docId w15:val="{B1B01432-F40A-42B9-8807-EE475FF2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0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203C"/>
  </w:style>
  <w:style w:type="paragraph" w:styleId="a5">
    <w:name w:val="footer"/>
    <w:basedOn w:val="a"/>
    <w:link w:val="a6"/>
    <w:uiPriority w:val="99"/>
    <w:unhideWhenUsed/>
    <w:rsid w:val="005E2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203C"/>
  </w:style>
  <w:style w:type="paragraph" w:styleId="a7">
    <w:name w:val="List Paragraph"/>
    <w:basedOn w:val="a"/>
    <w:uiPriority w:val="34"/>
    <w:qFormat/>
    <w:rsid w:val="005E203C"/>
    <w:pPr>
      <w:ind w:leftChars="400" w:left="840"/>
    </w:pPr>
  </w:style>
  <w:style w:type="table" w:styleId="a8">
    <w:name w:val="Table Grid"/>
    <w:basedOn w:val="a1"/>
    <w:uiPriority w:val="39"/>
    <w:rsid w:val="00AB4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Shinobu Yamamoto</dc:creator>
  <cp:keywords/>
  <dc:description/>
  <cp:lastModifiedBy>Shinobu Yamamoto</cp:lastModifiedBy>
  <cp:revision>19</cp:revision>
  <cp:lastPrinted>2024-12-11T05:56:00Z</cp:lastPrinted>
  <dcterms:created xsi:type="dcterms:W3CDTF">2024-12-11T05:46:00Z</dcterms:created>
  <dcterms:modified xsi:type="dcterms:W3CDTF">2024-12-11T06:08:00Z</dcterms:modified>
</cp:coreProperties>
</file>